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6A2F3" w14:textId="77777777" w:rsidR="00452D53" w:rsidRPr="00CE1A8A" w:rsidRDefault="00452D53" w:rsidP="00452D53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5165F3DB" w14:textId="77777777" w:rsidR="00452D53" w:rsidRPr="00CE1A8A" w:rsidRDefault="00452D53" w:rsidP="00A44B5F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5F4CA5D" wp14:editId="23CFC84D">
            <wp:extent cx="6542417" cy="1828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82" cy="18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4F48FF82" w14:textId="77777777" w:rsidR="00452D53" w:rsidRPr="004722BC" w:rsidRDefault="00452D53" w:rsidP="00452D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3E7F0E18" w14:textId="77777777" w:rsidR="00452D53" w:rsidRDefault="00452D53" w:rsidP="00452D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2B4C8FD4" w14:textId="185B90B5" w:rsidR="00452D53" w:rsidRDefault="00452D53" w:rsidP="00452D5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11</w:t>
      </w:r>
    </w:p>
    <w:p w14:paraId="33367B14" w14:textId="4DE5BEB2" w:rsidR="00452D53" w:rsidRDefault="00452D53" w:rsidP="00452D53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14:paraId="4C1C778C" w14:textId="77777777" w:rsidR="00452D53" w:rsidRDefault="00452D53" w:rsidP="00452D53">
      <w:pPr>
        <w:jc w:val="center"/>
        <w:rPr>
          <w:sz w:val="28"/>
          <w:szCs w:val="28"/>
        </w:rPr>
      </w:pPr>
    </w:p>
    <w:p w14:paraId="7B23020F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0912EF3D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3670BF51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1E685D32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24CC07AE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424F60BF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7A3F649D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6D03C415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44864CF2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6F42A85E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6B4210C9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608AEBEC" w14:textId="77777777"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4C89B525" w14:textId="77777777" w:rsidR="00452D53" w:rsidRPr="00CE1A8A" w:rsidRDefault="00452D53" w:rsidP="00452D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59F7224F" w14:textId="77777777" w:rsidR="00452D53" w:rsidRPr="00CE1A8A" w:rsidRDefault="00452D53" w:rsidP="00452D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78EC10AE" w14:textId="77777777" w:rsidR="00452D53" w:rsidRDefault="00452D53" w:rsidP="00452D53">
      <w:pPr>
        <w:jc w:val="center"/>
        <w:rPr>
          <w:sz w:val="28"/>
          <w:szCs w:val="28"/>
        </w:rPr>
      </w:pPr>
    </w:p>
    <w:p w14:paraId="1348D734" w14:textId="77777777" w:rsidR="00452D53" w:rsidRDefault="00452D53" w:rsidP="00452D53">
      <w:pPr>
        <w:jc w:val="center"/>
        <w:rPr>
          <w:sz w:val="28"/>
          <w:szCs w:val="28"/>
        </w:rPr>
      </w:pPr>
    </w:p>
    <w:p w14:paraId="6C74A042" w14:textId="3AAC51C1" w:rsidR="00452D53" w:rsidRDefault="00452D53" w:rsidP="00452D53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УК-11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>
        <w:rPr>
          <w:szCs w:val="24"/>
        </w:rPr>
        <w:t xml:space="preserve">ы </w:t>
      </w:r>
      <w:r>
        <w:rPr>
          <w:i/>
          <w:iCs/>
          <w:szCs w:val="24"/>
        </w:rPr>
        <w:t xml:space="preserve">Нравственное богословие,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5134F0EC" w14:textId="77777777" w:rsidR="00452D53" w:rsidRDefault="00452D53" w:rsidP="00452D53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770B6BC4" w14:textId="0D7D6108" w:rsidR="00452D53" w:rsidRDefault="00452D53" w:rsidP="00452D53">
      <w:pPr>
        <w:rPr>
          <w:szCs w:val="24"/>
        </w:rPr>
      </w:pPr>
      <w:r w:rsidRPr="00DF21B2">
        <w:rPr>
          <w:szCs w:val="24"/>
        </w:rPr>
        <w:t>Автор ФОС дисциплин</w:t>
      </w:r>
      <w:r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к.филос.н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И.В.Гончаренко</w:t>
      </w:r>
      <w:proofErr w:type="spellEnd"/>
    </w:p>
    <w:p w14:paraId="0C323CD6" w14:textId="77777777" w:rsidR="00452D53" w:rsidRPr="00DF21B2" w:rsidRDefault="00452D53" w:rsidP="00452D53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 xml:space="preserve">заведующая учебно-методического отделом  </w:t>
      </w:r>
      <w:proofErr w:type="spellStart"/>
      <w:r w:rsidRPr="00DF21B2">
        <w:rPr>
          <w:i/>
          <w:iCs/>
        </w:rPr>
        <w:t>к.филос.н.Т.А.Полетаева</w:t>
      </w:r>
      <w:proofErr w:type="spellEnd"/>
    </w:p>
    <w:p w14:paraId="7E549051" w14:textId="77777777" w:rsidR="00452D53" w:rsidRDefault="00452D53" w:rsidP="00452D53">
      <w:pPr>
        <w:spacing w:after="160" w:line="259" w:lineRule="auto"/>
        <w:jc w:val="left"/>
      </w:pPr>
      <w:r>
        <w:br w:type="page"/>
      </w:r>
    </w:p>
    <w:p w14:paraId="0D316492" w14:textId="77777777" w:rsidR="00452D53" w:rsidRPr="00985557" w:rsidRDefault="00452D53" w:rsidP="00452D53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3AEBF34E" w14:textId="77777777" w:rsidR="00452D53" w:rsidRPr="00985557" w:rsidRDefault="00452D53" w:rsidP="00452D53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08E1CF01" w14:textId="77777777" w:rsidR="00452D53" w:rsidRPr="00985557" w:rsidRDefault="00452D53" w:rsidP="00452D53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59CF20C5" w14:textId="79AAB54D" w:rsidR="00452D53" w:rsidRDefault="00452D53" w:rsidP="00452D53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>
        <w:rPr>
          <w:bCs/>
          <w:szCs w:val="24"/>
        </w:rPr>
        <w:t>НРАВСТВЕННОЕ БОГОСЛОВИЕ</w:t>
      </w:r>
    </w:p>
    <w:p w14:paraId="7A290360" w14:textId="77777777" w:rsidR="00452D53" w:rsidRPr="00985557" w:rsidRDefault="00452D53" w:rsidP="00452D53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14:paraId="1273639A" w14:textId="77777777" w:rsidR="00452D53" w:rsidRDefault="00452D53" w:rsidP="00452D5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FC0C9CF" w14:textId="77777777" w:rsidR="00452D53" w:rsidRPr="004E4A34" w:rsidRDefault="00452D53" w:rsidP="00452D53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3988"/>
        <w:gridCol w:w="5357"/>
      </w:tblGrid>
      <w:tr w:rsidR="00452D53" w:rsidRPr="009523F4" w14:paraId="3B5BE92D" w14:textId="77777777" w:rsidTr="00A249E5">
        <w:tc>
          <w:tcPr>
            <w:tcW w:w="3988" w:type="dxa"/>
          </w:tcPr>
          <w:p w14:paraId="430CDE03" w14:textId="77777777" w:rsidR="00452D53" w:rsidRDefault="00452D53" w:rsidP="00452D53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 w:val="0"/>
                <w:bCs/>
              </w:rPr>
            </w:pPr>
            <w:r w:rsidRPr="005121DA">
              <w:rPr>
                <w:bCs/>
              </w:rPr>
              <w:t>УК-11.</w:t>
            </w:r>
          </w:p>
          <w:p w14:paraId="0922AB34" w14:textId="4405B8C4" w:rsidR="00452D53" w:rsidRPr="00DE1DD1" w:rsidRDefault="00DE1DD1" w:rsidP="00452D5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DE1DD1">
              <w:rPr>
                <w:b w:val="0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357" w:type="dxa"/>
          </w:tcPr>
          <w:p w14:paraId="56C95A77" w14:textId="77777777" w:rsidR="00452D53" w:rsidRPr="005121DA" w:rsidRDefault="00452D53" w:rsidP="00452D53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УК-11.1.</w:t>
            </w:r>
            <w:r w:rsidRPr="005121DA">
              <w:rPr>
                <w:szCs w:val="24"/>
              </w:rPr>
              <w:t xml:space="preserve"> Знает богословские основы нравственности.</w:t>
            </w:r>
          </w:p>
          <w:p w14:paraId="58D9ECBD" w14:textId="05A06A4A" w:rsidR="00452D53" w:rsidRPr="00226331" w:rsidRDefault="00452D53" w:rsidP="00452D5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УК-11.2.</w:t>
            </w:r>
            <w:r w:rsidRPr="005121DA">
              <w:rPr>
                <w:b w:val="0"/>
              </w:rPr>
              <w:t xml:space="preserve"> Применяет полученные знания на практике.</w:t>
            </w:r>
          </w:p>
        </w:tc>
      </w:tr>
    </w:tbl>
    <w:p w14:paraId="500D2702" w14:textId="77777777" w:rsidR="00452D53" w:rsidRDefault="00452D53" w:rsidP="00452D53">
      <w:pPr>
        <w:jc w:val="center"/>
        <w:rPr>
          <w:sz w:val="28"/>
          <w:szCs w:val="28"/>
        </w:rPr>
      </w:pPr>
    </w:p>
    <w:p w14:paraId="239E5264" w14:textId="77777777" w:rsidR="00452D53" w:rsidRDefault="00452D53" w:rsidP="00452D53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37"/>
        <w:gridCol w:w="1662"/>
        <w:gridCol w:w="2707"/>
        <w:gridCol w:w="1619"/>
        <w:gridCol w:w="1454"/>
      </w:tblGrid>
      <w:tr w:rsidR="00452D53" w:rsidRPr="000F04CC" w14:paraId="5C450B74" w14:textId="77777777" w:rsidTr="00A249E5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7EE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185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DA9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42EF7E23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436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11A" w14:textId="77777777"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452D53" w:rsidRPr="000F04CC" w14:paraId="696D790B" w14:textId="77777777" w:rsidTr="00A249E5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4877" w14:textId="1D98D452" w:rsidR="00452D53" w:rsidRPr="000F04CC" w:rsidRDefault="00452D53" w:rsidP="00A249E5">
            <w:pPr>
              <w:pStyle w:val="a6"/>
            </w:pPr>
            <w:r>
              <w:t>Нравственное богословие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9E994" w14:textId="630D7A83" w:rsidR="00452D53" w:rsidRPr="000F04CC" w:rsidRDefault="00452D53" w:rsidP="00A249E5">
            <w:pPr>
              <w:pStyle w:val="a6"/>
              <w:jc w:val="left"/>
            </w:pPr>
            <w:r>
              <w:t>4 курс, 7, 8 семестры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29F44" w14:textId="271A9F7B" w:rsidR="00452D53" w:rsidRDefault="00452D53" w:rsidP="00A249E5">
            <w:pPr>
              <w:pStyle w:val="a6"/>
            </w:pPr>
            <w:proofErr w:type="spellStart"/>
            <w:r>
              <w:t>Диф.зачет</w:t>
            </w:r>
            <w:proofErr w:type="spellEnd"/>
            <w:r>
              <w:t>:</w:t>
            </w:r>
          </w:p>
          <w:p w14:paraId="7DF4DEFF" w14:textId="77777777" w:rsidR="00452D53" w:rsidRPr="000F04CC" w:rsidRDefault="00452D53" w:rsidP="00A249E5">
            <w:pPr>
              <w:pStyle w:val="a6"/>
              <w:jc w:val="left"/>
            </w:pPr>
            <w:r>
              <w:t>окончание 8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BE109" w14:textId="490A01D2" w:rsidR="00452D53" w:rsidRDefault="00452D53" w:rsidP="00A249E5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11.1</w:t>
            </w:r>
          </w:p>
          <w:p w14:paraId="6694EE9C" w14:textId="77777777"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B66D" w14:textId="0548CF0F"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52D53" w:rsidRPr="000F04CC" w14:paraId="49741EE0" w14:textId="77777777" w:rsidTr="00A44B5F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9882B" w14:textId="77777777" w:rsidR="00452D53" w:rsidRDefault="00452D53" w:rsidP="00A249E5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A60B" w14:textId="77777777" w:rsidR="00452D53" w:rsidRDefault="00452D53" w:rsidP="00A249E5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3FEB0" w14:textId="77777777" w:rsidR="00452D53" w:rsidRDefault="00452D53" w:rsidP="00A249E5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882C" w14:textId="7B679432" w:rsidR="00452D53" w:rsidRPr="00BF1950" w:rsidRDefault="00452D53" w:rsidP="00A249E5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УК-11.2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87A" w14:textId="18E74E21"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44B5F" w:rsidRPr="000F04CC" w14:paraId="441D6DD4" w14:textId="77777777" w:rsidTr="00A44B5F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EF1B0" w14:textId="55F632CE" w:rsidR="00A44B5F" w:rsidRDefault="00A44B5F" w:rsidP="00A44B5F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Итого: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ADBC2" w14:textId="062B3D0D" w:rsidR="00A44B5F" w:rsidRDefault="00A44B5F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06D14947" w14:textId="77777777" w:rsidR="00452D53" w:rsidRDefault="00452D53" w:rsidP="00452D53"/>
    <w:p w14:paraId="6B18B851" w14:textId="77777777" w:rsidR="00452D53" w:rsidRDefault="00452D53" w:rsidP="00452D53">
      <w:pPr>
        <w:rPr>
          <w:b/>
          <w:szCs w:val="24"/>
        </w:rPr>
      </w:pPr>
      <w:r w:rsidRPr="00452D53">
        <w:rPr>
          <w:b/>
          <w:szCs w:val="24"/>
        </w:rPr>
        <w:t>3. Вопросы по индикаторам компетенции по дисциплине НРАВСТВЕННОЕ БОГОСЛОВИЕ</w:t>
      </w:r>
    </w:p>
    <w:p w14:paraId="529ACC60" w14:textId="47CB789C" w:rsidR="00452D53" w:rsidRDefault="00452D53" w:rsidP="00452D53">
      <w:pPr>
        <w:spacing w:line="240" w:lineRule="auto"/>
        <w:jc w:val="left"/>
        <w:rPr>
          <w:b/>
          <w:szCs w:val="24"/>
          <w:u w:val="single"/>
        </w:rPr>
      </w:pPr>
      <w:r>
        <w:rPr>
          <w:b/>
          <w:szCs w:val="24"/>
        </w:rPr>
        <w:t>Текущая аттестация</w:t>
      </w:r>
    </w:p>
    <w:p w14:paraId="4BB280D4" w14:textId="63DEC2A0" w:rsidR="00452D53" w:rsidRPr="00452D53" w:rsidRDefault="00452D53" w:rsidP="00452D53">
      <w:pPr>
        <w:spacing w:line="240" w:lineRule="auto"/>
        <w:rPr>
          <w:bCs/>
          <w:szCs w:val="24"/>
          <w:u w:val="single"/>
        </w:rPr>
      </w:pPr>
      <w:r w:rsidRPr="00452D53">
        <w:rPr>
          <w:bCs/>
          <w:szCs w:val="24"/>
          <w:u w:val="single"/>
        </w:rPr>
        <w:t>УК-11.1</w:t>
      </w:r>
    </w:p>
    <w:p w14:paraId="73DE11C9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ED1615">
        <w:rPr>
          <w:rFonts w:ascii="Times New Roman" w:hAnsi="Times New Roman"/>
          <w:szCs w:val="24"/>
        </w:rPr>
        <w:t>1. Счастье является целью жизни; для его достижения необходимо преодолевать страдания путём самоограничения (эвдемонизм) – этому учили:</w:t>
      </w:r>
    </w:p>
    <w:p w14:paraId="295D3046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а) Эпикурейцы.</w:t>
      </w:r>
    </w:p>
    <w:p w14:paraId="7711C8C4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б) Стоики.</w:t>
      </w:r>
    </w:p>
    <w:p w14:paraId="004FF128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в) Гедонисты.</w:t>
      </w:r>
    </w:p>
    <w:p w14:paraId="15E33904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г) Циники.</w:t>
      </w:r>
    </w:p>
    <w:p w14:paraId="490F0BBF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14:paraId="6142768F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ED1615">
        <w:rPr>
          <w:rFonts w:ascii="Times New Roman" w:hAnsi="Times New Roman"/>
          <w:bCs/>
          <w:szCs w:val="24"/>
        </w:rPr>
        <w:t>:</w:t>
      </w:r>
      <w:r w:rsidRPr="00ED1615">
        <w:rPr>
          <w:rFonts w:ascii="Times New Roman" w:eastAsia="Times New Roman" w:hAnsi="Times New Roman"/>
          <w:bCs/>
          <w:szCs w:val="24"/>
        </w:rPr>
        <w:t xml:space="preserve"> </w:t>
      </w:r>
      <w:r w:rsidRPr="00ED1615">
        <w:rPr>
          <w:rFonts w:ascii="Times New Roman" w:hAnsi="Times New Roman"/>
          <w:bCs/>
          <w:szCs w:val="24"/>
        </w:rPr>
        <w:t xml:space="preserve">а   </w:t>
      </w:r>
    </w:p>
    <w:p w14:paraId="4DCB25A3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30 секунд.</w:t>
      </w:r>
    </w:p>
    <w:p w14:paraId="27902824" w14:textId="77777777" w:rsidR="00452D53" w:rsidRPr="00ED1615" w:rsidRDefault="00452D53" w:rsidP="00452D53">
      <w:pPr>
        <w:pStyle w:val="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ED1615">
        <w:rPr>
          <w:rFonts w:ascii="Times New Roman" w:hAnsi="Times New Roman"/>
          <w:szCs w:val="24"/>
        </w:rPr>
        <w:t>2. Какая из указанных добродетелей не входит в число античных добродетелей?</w:t>
      </w:r>
    </w:p>
    <w:p w14:paraId="6060BFDF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lastRenderedPageBreak/>
        <w:t>а) Мудрость.</w:t>
      </w:r>
    </w:p>
    <w:p w14:paraId="7AADC332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б) Мужество.</w:t>
      </w:r>
    </w:p>
    <w:p w14:paraId="772658A9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в) Справедливость.</w:t>
      </w:r>
    </w:p>
    <w:p w14:paraId="15244335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г) Воздержание.</w:t>
      </w:r>
    </w:p>
    <w:p w14:paraId="2B330CD1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д) Смирение.</w:t>
      </w:r>
    </w:p>
    <w:p w14:paraId="607F691E" w14:textId="77777777" w:rsidR="00452D53" w:rsidRPr="00ED1615" w:rsidRDefault="00452D53" w:rsidP="00452D53">
      <w:pPr>
        <w:pStyle w:val="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</w:p>
    <w:p w14:paraId="12F090C6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ED1615">
        <w:rPr>
          <w:rFonts w:ascii="Times New Roman" w:hAnsi="Times New Roman"/>
          <w:bCs/>
          <w:szCs w:val="24"/>
        </w:rPr>
        <w:t>:</w:t>
      </w:r>
      <w:r w:rsidRPr="00ED1615">
        <w:rPr>
          <w:rFonts w:ascii="Times New Roman" w:eastAsia="Times New Roman" w:hAnsi="Times New Roman"/>
          <w:bCs/>
          <w:szCs w:val="24"/>
        </w:rPr>
        <w:t xml:space="preserve"> </w:t>
      </w:r>
      <w:r w:rsidRPr="00ED1615">
        <w:rPr>
          <w:rFonts w:ascii="Times New Roman" w:hAnsi="Times New Roman"/>
          <w:bCs/>
          <w:szCs w:val="24"/>
        </w:rPr>
        <w:t xml:space="preserve">д   </w:t>
      </w:r>
    </w:p>
    <w:p w14:paraId="31EEAC7C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30 секунд.</w:t>
      </w:r>
    </w:p>
    <w:p w14:paraId="2C5BDF80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14:paraId="3AF7B0B9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3.Установите соответствие греческих терминов, переводимых на русский язык словом «любить»:</w:t>
      </w:r>
      <w:r w:rsidRPr="00ED1615">
        <w:rPr>
          <w:rFonts w:eastAsia="Andale Sans UI"/>
          <w:kern w:val="1"/>
          <w:szCs w:val="24"/>
          <w:lang w:bidi="en-US"/>
        </w:rPr>
        <w:t xml:space="preserve"> </w:t>
      </w:r>
    </w:p>
    <w:p w14:paraId="4B438B36" w14:textId="77777777" w:rsidR="00452D53" w:rsidRPr="00ED1615" w:rsidRDefault="00452D53" w:rsidP="00452D53">
      <w:pPr>
        <w:ind w:left="720"/>
        <w:contextualSpacing/>
        <w:rPr>
          <w:rFonts w:eastAsiaTheme="minorHAnsi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29"/>
        <w:gridCol w:w="6696"/>
      </w:tblGrid>
      <w:tr w:rsidR="00452D53" w:rsidRPr="00ED1615" w14:paraId="07425117" w14:textId="77777777" w:rsidTr="00A249E5">
        <w:tc>
          <w:tcPr>
            <w:tcW w:w="1940" w:type="dxa"/>
          </w:tcPr>
          <w:p w14:paraId="794086EE" w14:textId="77777777"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proofErr w:type="spellStart"/>
            <w:r w:rsidRPr="00ED1615">
              <w:rPr>
                <w:rFonts w:eastAsiaTheme="minorHAnsi"/>
                <w:szCs w:val="24"/>
              </w:rPr>
              <w:t>ἀγ</w:t>
            </w:r>
            <w:proofErr w:type="spellEnd"/>
            <w:r w:rsidRPr="00ED1615">
              <w:rPr>
                <w:rFonts w:eastAsiaTheme="minorHAnsi"/>
                <w:szCs w:val="24"/>
              </w:rPr>
              <w:t>απάω</w:t>
            </w:r>
          </w:p>
        </w:tc>
        <w:tc>
          <w:tcPr>
            <w:tcW w:w="6911" w:type="dxa"/>
          </w:tcPr>
          <w:p w14:paraId="3B856361" w14:textId="77777777"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а) дружеская любовь (приязнь, душевная близость)</w:t>
            </w:r>
          </w:p>
        </w:tc>
      </w:tr>
      <w:tr w:rsidR="00452D53" w:rsidRPr="00ED1615" w14:paraId="738F05A8" w14:textId="77777777" w:rsidTr="00A249E5">
        <w:tc>
          <w:tcPr>
            <w:tcW w:w="1940" w:type="dxa"/>
          </w:tcPr>
          <w:p w14:paraId="162D9276" w14:textId="77777777"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proofErr w:type="spellStart"/>
            <w:r w:rsidRPr="00ED1615">
              <w:rPr>
                <w:rFonts w:eastAsiaTheme="minorHAnsi"/>
                <w:szCs w:val="24"/>
              </w:rPr>
              <w:t>φιλέω</w:t>
            </w:r>
            <w:proofErr w:type="spellEnd"/>
          </w:p>
        </w:tc>
        <w:tc>
          <w:tcPr>
            <w:tcW w:w="6911" w:type="dxa"/>
          </w:tcPr>
          <w:p w14:paraId="6D5867B2" w14:textId="77777777"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б) братская любовь (уважение, ценность)</w:t>
            </w:r>
          </w:p>
        </w:tc>
      </w:tr>
      <w:tr w:rsidR="00452D53" w:rsidRPr="00ED1615" w14:paraId="552AE189" w14:textId="77777777" w:rsidTr="00A249E5">
        <w:tc>
          <w:tcPr>
            <w:tcW w:w="1940" w:type="dxa"/>
          </w:tcPr>
          <w:p w14:paraId="50D8F0BF" w14:textId="77777777"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proofErr w:type="spellStart"/>
            <w:r w:rsidRPr="00ED1615">
              <w:rPr>
                <w:rFonts w:eastAsiaTheme="minorHAnsi"/>
                <w:szCs w:val="24"/>
              </w:rPr>
              <w:t>στέργω</w:t>
            </w:r>
            <w:proofErr w:type="spellEnd"/>
          </w:p>
        </w:tc>
        <w:tc>
          <w:tcPr>
            <w:tcW w:w="6911" w:type="dxa"/>
          </w:tcPr>
          <w:p w14:paraId="2D98ACD3" w14:textId="77777777"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в) супружеская любовь (чувственная любовь, влечение, страсть)</w:t>
            </w:r>
          </w:p>
        </w:tc>
      </w:tr>
      <w:tr w:rsidR="00452D53" w:rsidRPr="00ED1615" w14:paraId="38752EC3" w14:textId="77777777" w:rsidTr="00A249E5">
        <w:tc>
          <w:tcPr>
            <w:tcW w:w="1940" w:type="dxa"/>
          </w:tcPr>
          <w:p w14:paraId="691B182A" w14:textId="77777777"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proofErr w:type="spellStart"/>
            <w:r w:rsidRPr="00ED1615">
              <w:rPr>
                <w:rFonts w:eastAsiaTheme="minorHAnsi"/>
                <w:szCs w:val="24"/>
              </w:rPr>
              <w:t>ἐράω</w:t>
            </w:r>
            <w:proofErr w:type="spellEnd"/>
          </w:p>
        </w:tc>
        <w:tc>
          <w:tcPr>
            <w:tcW w:w="6911" w:type="dxa"/>
          </w:tcPr>
          <w:p w14:paraId="4F7AE377" w14:textId="77777777"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г) детско-родительская любовь (родовая привязанность)</w:t>
            </w:r>
          </w:p>
        </w:tc>
      </w:tr>
      <w:tr w:rsidR="00452D53" w:rsidRPr="00ED1615" w14:paraId="2D9F617A" w14:textId="77777777" w:rsidTr="00A249E5">
        <w:tc>
          <w:tcPr>
            <w:tcW w:w="1940" w:type="dxa"/>
          </w:tcPr>
          <w:p w14:paraId="028FC337" w14:textId="77777777" w:rsidR="00452D53" w:rsidRPr="00ED1615" w:rsidRDefault="00452D53" w:rsidP="00A249E5">
            <w:pPr>
              <w:ind w:left="720"/>
              <w:contextualSpacing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6911" w:type="dxa"/>
          </w:tcPr>
          <w:p w14:paraId="6040B652" w14:textId="77777777"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д) альтруистическая любовь</w:t>
            </w:r>
          </w:p>
        </w:tc>
      </w:tr>
    </w:tbl>
    <w:p w14:paraId="566B4F33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</w:p>
    <w:p w14:paraId="6DCA351C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Правильный ответ: 1-б, 2-а, 3-г, 4-в: </w:t>
      </w:r>
    </w:p>
    <w:p w14:paraId="01646E5C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Theme="minorHAnsi" w:hAnsi="Times New Roman"/>
          <w:i/>
          <w:szCs w:val="24"/>
        </w:rPr>
      </w:pPr>
      <w:r w:rsidRPr="00ED1615">
        <w:rPr>
          <w:rFonts w:ascii="Times New Roman" w:eastAsiaTheme="minorHAnsi" w:hAnsi="Times New Roman"/>
          <w:i/>
          <w:szCs w:val="24"/>
        </w:rPr>
        <w:t xml:space="preserve">Примерное время на выполнение: </w:t>
      </w:r>
      <w:r w:rsidRPr="00ED1615">
        <w:rPr>
          <w:rFonts w:ascii="Times New Roman" w:eastAsiaTheme="minorHAnsi" w:hAnsi="Times New Roman"/>
          <w:iCs/>
          <w:szCs w:val="24"/>
        </w:rPr>
        <w:t>40 секунд.</w:t>
      </w:r>
    </w:p>
    <w:p w14:paraId="04EA6437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Theme="minorHAnsi" w:hAnsi="Times New Roman"/>
          <w:i/>
          <w:szCs w:val="24"/>
        </w:rPr>
      </w:pPr>
    </w:p>
    <w:p w14:paraId="126D8A64" w14:textId="685382D2" w:rsidR="00452D53" w:rsidRPr="00ED1615" w:rsidRDefault="00A146DD" w:rsidP="00452D53">
      <w:pPr>
        <w:contextualSpacing/>
        <w:jc w:val="left"/>
        <w:rPr>
          <w:rFonts w:eastAsiaTheme="minorHAnsi"/>
          <w:i/>
        </w:rPr>
      </w:pPr>
      <w:r>
        <w:rPr>
          <w:rFonts w:eastAsiaTheme="minorHAnsi"/>
          <w:szCs w:val="24"/>
        </w:rPr>
        <w:t>4</w:t>
      </w:r>
      <w:r w:rsidR="00452D53" w:rsidRPr="00ED1615">
        <w:rPr>
          <w:rFonts w:eastAsiaTheme="minorHAnsi"/>
          <w:szCs w:val="24"/>
        </w:rPr>
        <w:t>. Кроме евангельского наставления, какое ещё значение имеют слова Спасителя</w:t>
      </w:r>
      <w:proofErr w:type="gramStart"/>
      <w:r w:rsidR="00452D53" w:rsidRPr="00ED1615">
        <w:rPr>
          <w:rFonts w:eastAsiaTheme="minorHAnsi"/>
          <w:szCs w:val="24"/>
        </w:rPr>
        <w:t xml:space="preserve">: </w:t>
      </w:r>
      <w:r w:rsidR="00452D53" w:rsidRPr="00ED1615">
        <w:rPr>
          <w:rFonts w:eastAsiaTheme="minorHAnsi"/>
          <w:i/>
          <w:szCs w:val="24"/>
        </w:rPr>
        <w:t>Как хотите</w:t>
      </w:r>
      <w:proofErr w:type="gramEnd"/>
      <w:r w:rsidR="00452D53" w:rsidRPr="00ED1615">
        <w:rPr>
          <w:rFonts w:eastAsiaTheme="minorHAnsi"/>
          <w:i/>
          <w:szCs w:val="24"/>
        </w:rPr>
        <w:t>, чтобы поступали с вами, так и вы поступайте?</w:t>
      </w:r>
    </w:p>
    <w:p w14:paraId="0F62D07F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</w:p>
    <w:p w14:paraId="5CE54FC5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а) «Золотое правило нравственности».</w:t>
      </w:r>
    </w:p>
    <w:p w14:paraId="64322087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б) Принцип непротивления злу силой.</w:t>
      </w:r>
    </w:p>
    <w:p w14:paraId="7216C909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в) Вариант гипотетического императива И. Канта.</w:t>
      </w:r>
    </w:p>
    <w:p w14:paraId="6F2B50FB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г) Принцип стоической философии.</w:t>
      </w:r>
    </w:p>
    <w:p w14:paraId="6BCEB0FB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Правильный ответ: </w:t>
      </w:r>
      <w:r w:rsidRPr="00ED1615">
        <w:rPr>
          <w:rFonts w:eastAsiaTheme="minorHAnsi"/>
          <w:iCs/>
          <w:szCs w:val="24"/>
        </w:rPr>
        <w:t>а</w:t>
      </w:r>
      <w:r w:rsidRPr="00ED1615">
        <w:rPr>
          <w:rFonts w:eastAsiaTheme="minorHAnsi"/>
          <w:i/>
          <w:szCs w:val="24"/>
        </w:rPr>
        <w:t xml:space="preserve"> </w:t>
      </w:r>
    </w:p>
    <w:p w14:paraId="73687A80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Cs/>
        </w:rPr>
      </w:pPr>
      <w:r w:rsidRPr="00ED1615">
        <w:rPr>
          <w:rFonts w:eastAsiaTheme="minorHAnsi"/>
          <w:i/>
          <w:szCs w:val="24"/>
        </w:rPr>
        <w:t xml:space="preserve">Примерное время на выполнение: </w:t>
      </w:r>
      <w:r w:rsidRPr="00ED1615">
        <w:rPr>
          <w:rFonts w:eastAsiaTheme="minorHAnsi"/>
          <w:iCs/>
          <w:szCs w:val="24"/>
        </w:rPr>
        <w:t>30 секунд.</w:t>
      </w:r>
    </w:p>
    <w:p w14:paraId="0A30814E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</w:rPr>
      </w:pPr>
    </w:p>
    <w:p w14:paraId="01DD4A1B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</w:p>
    <w:p w14:paraId="7AB14AA1" w14:textId="77777777" w:rsidR="00452D53" w:rsidRPr="00ED1615" w:rsidRDefault="00452D53" w:rsidP="00452D53">
      <w:pPr>
        <w:contextualSpacing/>
        <w:jc w:val="left"/>
        <w:rPr>
          <w:rFonts w:eastAsiaTheme="minorHAnsi"/>
        </w:rPr>
      </w:pPr>
      <w:r w:rsidRPr="00ED1615">
        <w:rPr>
          <w:rFonts w:eastAsiaTheme="minorHAnsi"/>
          <w:szCs w:val="24"/>
        </w:rPr>
        <w:t xml:space="preserve">5. Какие добродетели согласно св. Августину </w:t>
      </w:r>
      <w:proofErr w:type="spellStart"/>
      <w:r w:rsidRPr="00ED1615">
        <w:rPr>
          <w:rFonts w:eastAsiaTheme="minorHAnsi"/>
          <w:szCs w:val="24"/>
        </w:rPr>
        <w:t>Гиппонскому</w:t>
      </w:r>
      <w:proofErr w:type="spellEnd"/>
      <w:r w:rsidRPr="00ED1615">
        <w:rPr>
          <w:rFonts w:eastAsiaTheme="minorHAnsi"/>
          <w:szCs w:val="24"/>
        </w:rPr>
        <w:t xml:space="preserve"> являются богословскими?</w:t>
      </w:r>
    </w:p>
    <w:p w14:paraId="7E88EFCE" w14:textId="77777777" w:rsidR="00452D53" w:rsidRPr="00ED1615" w:rsidRDefault="00452D53" w:rsidP="00452D53">
      <w:pPr>
        <w:contextualSpacing/>
        <w:jc w:val="left"/>
        <w:rPr>
          <w:rFonts w:eastAsiaTheme="minorHAnsi"/>
        </w:rPr>
      </w:pPr>
    </w:p>
    <w:p w14:paraId="6664B2A3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а) Заповеди Декалога.</w:t>
      </w:r>
    </w:p>
    <w:p w14:paraId="4025FA58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б) Заповеди блаженств.</w:t>
      </w:r>
    </w:p>
    <w:p w14:paraId="0C01E7BA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в) Вера, надежда, любовь.</w:t>
      </w:r>
    </w:p>
    <w:p w14:paraId="4023714F" w14:textId="77777777"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г) Лествица добродетелей.</w:t>
      </w:r>
    </w:p>
    <w:p w14:paraId="2ABEBA05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lastRenderedPageBreak/>
        <w:t xml:space="preserve">Правильный ответ: </w:t>
      </w:r>
      <w:r w:rsidRPr="00ED1615">
        <w:rPr>
          <w:rFonts w:eastAsiaTheme="minorHAnsi"/>
          <w:iCs/>
          <w:szCs w:val="24"/>
        </w:rPr>
        <w:t>в</w:t>
      </w:r>
      <w:r w:rsidRPr="00ED1615">
        <w:rPr>
          <w:rFonts w:eastAsiaTheme="minorHAnsi"/>
          <w:i/>
          <w:szCs w:val="24"/>
        </w:rPr>
        <w:t xml:space="preserve"> </w:t>
      </w:r>
    </w:p>
    <w:p w14:paraId="71F30EE1" w14:textId="77777777"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Примерное время на выполнение: </w:t>
      </w:r>
      <w:r w:rsidRPr="00ED1615">
        <w:rPr>
          <w:rFonts w:eastAsiaTheme="minorHAnsi"/>
          <w:iCs/>
          <w:szCs w:val="24"/>
        </w:rPr>
        <w:t>30 секунд.</w:t>
      </w:r>
    </w:p>
    <w:p w14:paraId="148ECF5E" w14:textId="77777777"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72B550F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6. Приведите классическое описание понятия блага. </w:t>
      </w:r>
    </w:p>
    <w:p w14:paraId="30EF03F2" w14:textId="77777777"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>Ключ к ответу:</w:t>
      </w:r>
      <w:r w:rsidRPr="00ED1615">
        <w:rPr>
          <w:lang w:eastAsia="ru-RU"/>
        </w:rPr>
        <w:t xml:space="preserve"> базовое понятие / положительная ценность/ понятие цели/.</w:t>
      </w:r>
    </w:p>
    <w:p w14:paraId="5C771F0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Это базовое понятие богословия, философии, этики, аксиологии, экономики и других сфер знания; оно раскрывается через понятие цели, как «то, к чему всё стремится» (Аристотель); также обозначает положительную ценность и употребляется в качестве противоположность зла; является одним из божественных имён. </w:t>
      </w:r>
    </w:p>
    <w:p w14:paraId="60EE074A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7 минут.</w:t>
      </w:r>
    </w:p>
    <w:p w14:paraId="5ACBBCD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7.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сердцах, о чём свидетельствует совесть их и мысли их, то обвиняющие, то оправдывающие одна другую (Рим. 2:14–15). О каком этическом принципе здесь идёт речь? Раскройте его смысл.</w:t>
      </w:r>
    </w:p>
    <w:p w14:paraId="5517524D" w14:textId="77777777"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естественный нравственный закон / природа человека / добро /неписанный закон /</w:t>
      </w:r>
    </w:p>
    <w:p w14:paraId="7ABD2C89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Речь идёт о естественном нравственном законе. Природе человека свойственно стремление к добру, что является «неписаным законом» (</w:t>
      </w:r>
      <w:proofErr w:type="spellStart"/>
      <w:r w:rsidRPr="00ED1615">
        <w:rPr>
          <w:lang w:eastAsia="ru-RU"/>
        </w:rPr>
        <w:t>Тертулиан</w:t>
      </w:r>
      <w:proofErr w:type="spellEnd"/>
      <w:r w:rsidRPr="00ED1615">
        <w:rPr>
          <w:lang w:eastAsia="ru-RU"/>
        </w:rPr>
        <w:t>) и общим для всего человечества. «Знание добра имеет не просто теоретический характер, но и внутренне обязывающую силу» (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Платон (Игумнов)).</w:t>
      </w:r>
    </w:p>
    <w:p w14:paraId="4662786F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7 минут.</w:t>
      </w:r>
    </w:p>
    <w:p w14:paraId="1405FD5D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8.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Иоанн Златоуст говорит: «И сам Бог повелел давать милостыню не для того, чтобы только насыщались бедные, но чтобы и подающие получали благодеяние, и даже больше для последних, чем для первых». Укажите, какое значение в духовной жизни имеет эта добродетель?</w:t>
      </w:r>
    </w:p>
    <w:p w14:paraId="44D5964D" w14:textId="77777777"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Божественные заповеди/ любовь к Богу / любовь к ближнему /духовное совершенство /.</w:t>
      </w:r>
    </w:p>
    <w:p w14:paraId="50F3E6AE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ответа:</w:t>
      </w:r>
      <w:r w:rsidRPr="00ED1615">
        <w:rPr>
          <w:lang w:eastAsia="ru-RU"/>
        </w:rPr>
        <w:t xml:space="preserve"> Осуществление данной добродетели является исполнением божественной заповеди, развивает в человеке любовь к Богу и ближнему и ведёт человека к духовному совершенству.</w:t>
      </w:r>
    </w:p>
    <w:p w14:paraId="7D184C13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 минуты.</w:t>
      </w:r>
    </w:p>
    <w:p w14:paraId="16529F5C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9.Укажите, какое нравственное значение имеет дружба между людьми?</w:t>
      </w:r>
    </w:p>
    <w:p w14:paraId="7AB8497C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школа любви/ эгоизм / человеческие качества/.</w:t>
      </w:r>
    </w:p>
    <w:p w14:paraId="0AE81BAD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Дружба является одной из начальных школ любви; в дружбе человек учится преодолевать эгоизм; дружба способна проверить такие человеческие качества, как верность, честность, отзывчивость, щедрость и др.</w:t>
      </w:r>
    </w:p>
    <w:p w14:paraId="057A789E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lastRenderedPageBreak/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 минуты.</w:t>
      </w:r>
    </w:p>
    <w:p w14:paraId="467204CA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14:paraId="6DDBE83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10. Укажите, какие виды </w:t>
      </w:r>
      <w:proofErr w:type="spellStart"/>
      <w:r w:rsidRPr="00ED1615">
        <w:rPr>
          <w:lang w:eastAsia="ru-RU"/>
        </w:rPr>
        <w:t>аффилиативной</w:t>
      </w:r>
      <w:proofErr w:type="spellEnd"/>
      <w:r w:rsidRPr="00ED1615">
        <w:rPr>
          <w:lang w:eastAsia="ru-RU"/>
        </w:rPr>
        <w:t xml:space="preserve"> потребности человека Вам известны?</w:t>
      </w:r>
    </w:p>
    <w:p w14:paraId="47676AA7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Ключ к ответу:</w:t>
      </w:r>
      <w:r w:rsidRPr="00ED1615">
        <w:rPr>
          <w:lang w:eastAsia="ru-RU"/>
        </w:rPr>
        <w:t xml:space="preserve"> общение/ обмен </w:t>
      </w:r>
      <w:proofErr w:type="spellStart"/>
      <w:r w:rsidRPr="00ED1615">
        <w:rPr>
          <w:lang w:eastAsia="ru-RU"/>
        </w:rPr>
        <w:t>информаницией</w:t>
      </w:r>
      <w:proofErr w:type="spellEnd"/>
      <w:r w:rsidRPr="00ED1615">
        <w:rPr>
          <w:lang w:eastAsia="ru-RU"/>
        </w:rPr>
        <w:t xml:space="preserve"> / обмен действиями/обмен продуктами деятельности</w:t>
      </w:r>
    </w:p>
    <w:p w14:paraId="65736E6B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Межличностное общение, супружеское общение, коммуникативное (обмен информацией), интерактивное (обмен действиями), эмоциональное, материально-экономическое общение (обмен предметами и продуктами деятельности), деловое, духовное общение.</w:t>
      </w:r>
    </w:p>
    <w:p w14:paraId="185FF257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5 минут.</w:t>
      </w:r>
    </w:p>
    <w:p w14:paraId="3F4FCC80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14:paraId="73652D7A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11. Определите морально-психологическое понятие совести, согласно мнению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 xml:space="preserve">. Николая Стеллецкого? </w:t>
      </w:r>
    </w:p>
    <w:p w14:paraId="0B8E9F81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сознание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нравственный закон</w:t>
      </w:r>
      <w:r w:rsidRPr="00ED1615">
        <w:rPr>
          <w:i/>
          <w:iCs/>
          <w:lang w:eastAsia="ru-RU"/>
        </w:rPr>
        <w:t xml:space="preserve"> / </w:t>
      </w:r>
      <w:r w:rsidRPr="00ED1615">
        <w:rPr>
          <w:lang w:eastAsia="ru-RU"/>
        </w:rPr>
        <w:t>нравственное чувство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свободные намерения / свободные действия.</w:t>
      </w:r>
    </w:p>
    <w:p w14:paraId="7989C6D7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Совесть есть одновременное сознание как требований нравственного закона и соответствия или несоответствия свободных намерений и действий этим требованиям, так и сознание приятных или неприятных движений нравственного чувства, которыми сопровождаются эти намерения и действия.</w:t>
      </w:r>
    </w:p>
    <w:p w14:paraId="359E220A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90 секунд.</w:t>
      </w:r>
    </w:p>
    <w:p w14:paraId="57DDAB5E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12. Укажите, каким образом соотносятся между собой этико-правовые термины «честь личности» и «достоинство личности»?</w:t>
      </w:r>
    </w:p>
    <w:p w14:paraId="6E040A90" w14:textId="77777777"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самооценка человека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оценка окружающих</w:t>
      </w:r>
      <w:r w:rsidRPr="00ED1615">
        <w:rPr>
          <w:i/>
          <w:iCs/>
          <w:lang w:eastAsia="ru-RU"/>
        </w:rPr>
        <w:t xml:space="preserve"> /.</w:t>
      </w:r>
    </w:p>
    <w:p w14:paraId="2C163937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Термин «достоинство личности» означает самооценку человека, в отличие от термина «честь личности» как оценки человека со стороны окружающих.</w:t>
      </w:r>
    </w:p>
    <w:p w14:paraId="1BEA9274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14:paraId="20D95203" w14:textId="77777777" w:rsidR="00A146DD" w:rsidRDefault="00A146DD" w:rsidP="00452D53">
      <w:pPr>
        <w:rPr>
          <w:lang w:eastAsia="ru-RU"/>
        </w:rPr>
      </w:pPr>
    </w:p>
    <w:p w14:paraId="213C70FE" w14:textId="66CEA693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13.Укажите, в чём заключается основная проблема </w:t>
      </w:r>
      <w:proofErr w:type="spellStart"/>
      <w:r w:rsidRPr="00ED1615">
        <w:rPr>
          <w:lang w:eastAsia="ru-RU"/>
        </w:rPr>
        <w:t>теодице́и</w:t>
      </w:r>
      <w:proofErr w:type="spellEnd"/>
      <w:r w:rsidRPr="00ED1615">
        <w:rPr>
          <w:lang w:eastAsia="ru-RU"/>
        </w:rPr>
        <w:t>?</w:t>
      </w:r>
    </w:p>
    <w:p w14:paraId="26C78416" w14:textId="77777777"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благость Божья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любовь</w:t>
      </w:r>
      <w:r w:rsidRPr="00ED1615">
        <w:rPr>
          <w:i/>
          <w:iCs/>
          <w:lang w:eastAsia="ru-RU"/>
        </w:rPr>
        <w:t xml:space="preserve"> / </w:t>
      </w:r>
      <w:r w:rsidRPr="00ED1615">
        <w:rPr>
          <w:lang w:eastAsia="ru-RU"/>
        </w:rPr>
        <w:t xml:space="preserve">зло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страдания</w:t>
      </w:r>
      <w:r w:rsidRPr="00ED1615">
        <w:rPr>
          <w:i/>
          <w:iCs/>
          <w:lang w:eastAsia="ru-RU"/>
        </w:rPr>
        <w:t xml:space="preserve"> /.</w:t>
      </w:r>
    </w:p>
    <w:p w14:paraId="4F23023A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Основная проблема теодицеи заключается в согласовании наличия зла в мире и представления о благости Божией; другими словами, проблема теодицеи заключается в вопросе: если всемогущий Бог является благим и любящим, то почему он допустил столько страданий в сотворённом им мире?</w:t>
      </w:r>
    </w:p>
    <w:p w14:paraId="0D195ACB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14:paraId="05B374E5" w14:textId="4D1D57D2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lastRenderedPageBreak/>
        <w:t>1</w:t>
      </w:r>
      <w:r w:rsidR="00A146DD">
        <w:rPr>
          <w:lang w:eastAsia="ru-RU"/>
        </w:rPr>
        <w:t>4</w:t>
      </w:r>
      <w:r w:rsidRPr="00ED1615">
        <w:rPr>
          <w:lang w:eastAsia="ru-RU"/>
        </w:rPr>
        <w:t>. Поясните, что представляла собой райская аскеза (райское совершенствование) человека?</w:t>
      </w:r>
    </w:p>
    <w:p w14:paraId="5098175C" w14:textId="77777777"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грех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 xml:space="preserve">познание Бога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познание себя</w:t>
      </w:r>
      <w:r w:rsidRPr="00ED1615">
        <w:rPr>
          <w:i/>
          <w:iCs/>
          <w:lang w:eastAsia="ru-RU"/>
        </w:rPr>
        <w:t xml:space="preserve"> /.</w:t>
      </w:r>
    </w:p>
    <w:p w14:paraId="75C4F7AA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Райская аскеза не очищала и не призвана была очистить человека от греха (ведь ещё и не было самого греха), и вместе с тем, она способна была укрепить и углубить отношения и связь человека и Бога. Труд человека укрепил бы и закалил его телесные силы, а через них и душевные, что позволило бы человеку в конечном итоге познать самого себя, а затем и Бога, таким, «каков Он есть» (1 Ин. 3:2).</w:t>
      </w:r>
    </w:p>
    <w:p w14:paraId="205E2D65" w14:textId="77777777"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14:paraId="4F97A3B5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15. Поясните, кто первым прошёл весь путь аскезы (восстановления), заповеданный Богом человеку?</w:t>
      </w:r>
    </w:p>
    <w:p w14:paraId="07702DAD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/ воплощение /вочеловечение / общественное служение/.</w:t>
      </w:r>
    </w:p>
    <w:p w14:paraId="7594EDEE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Это восстановление и приживление совершил Христос Спаситель; будучи Богом, Он вышел навстречу человеку в своём воплощении и последующем общественном служении, вплоть до смерти и воскресения. Сын Божий в Самом Себе по человечеству – от начала и до конца – осуществил путь аскезы, заповеданной человеку.</w:t>
      </w:r>
    </w:p>
    <w:p w14:paraId="6D78CA7B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4DFCB6CF" w14:textId="77777777" w:rsidR="00452D53" w:rsidRPr="00ED1615" w:rsidRDefault="00452D53" w:rsidP="00452D53">
      <w:pPr>
        <w:jc w:val="right"/>
        <w:rPr>
          <w:bCs/>
          <w:szCs w:val="24"/>
        </w:rPr>
      </w:pPr>
    </w:p>
    <w:p w14:paraId="72FE1337" w14:textId="79BEF5E4" w:rsidR="00452D53" w:rsidRPr="00A146DD" w:rsidRDefault="00452D53" w:rsidP="00A146DD">
      <w:pPr>
        <w:spacing w:line="240" w:lineRule="auto"/>
        <w:rPr>
          <w:bCs/>
          <w:szCs w:val="24"/>
          <w:u w:val="single"/>
        </w:rPr>
      </w:pPr>
      <w:r w:rsidRPr="00A146DD">
        <w:rPr>
          <w:bCs/>
          <w:szCs w:val="24"/>
          <w:u w:val="single"/>
        </w:rPr>
        <w:t>УК-11.2</w:t>
      </w:r>
    </w:p>
    <w:p w14:paraId="18341407" w14:textId="77777777" w:rsidR="00452D53" w:rsidRPr="00ED1615" w:rsidRDefault="00452D53" w:rsidP="00452D53">
      <w:pPr>
        <w:spacing w:line="240" w:lineRule="auto"/>
        <w:jc w:val="center"/>
        <w:rPr>
          <w:b/>
          <w:szCs w:val="24"/>
          <w:u w:val="single"/>
        </w:rPr>
      </w:pPr>
    </w:p>
    <w:p w14:paraId="5A53788E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1. Определите, каким образом страсть действует в природе человека?</w:t>
      </w:r>
    </w:p>
    <w:p w14:paraId="4F44C2DE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потакание страсти / зависимость от страсти / подвиг противоборства /.</w:t>
      </w:r>
    </w:p>
    <w:p w14:paraId="1BF48BFA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Потакание человека страсти усиливает и питает саму страсть. С ростом страсти растёт и зависимость человека от неё: страдание становится сильнее, а греховное удовольствие требует всё больших и больших «доз» греховной энергии человека. Таким образом, чем глубже укоренена в человеке та или иная страсть, тем более тяжёлым и трудным оказывается подвиг противоборства ей, подвиг стойкого </w:t>
      </w:r>
      <w:proofErr w:type="spellStart"/>
      <w:r w:rsidRPr="00ED1615">
        <w:rPr>
          <w:lang w:eastAsia="ru-RU"/>
        </w:rPr>
        <w:t>претерпевания</w:t>
      </w:r>
      <w:proofErr w:type="spellEnd"/>
      <w:r w:rsidRPr="00ED1615">
        <w:rPr>
          <w:lang w:eastAsia="ru-RU"/>
        </w:rPr>
        <w:t xml:space="preserve">, приносимого страдания. </w:t>
      </w:r>
    </w:p>
    <w:p w14:paraId="0FAABAAF" w14:textId="77777777" w:rsidR="00452D53" w:rsidRPr="00ED1615" w:rsidRDefault="00452D53" w:rsidP="00452D53">
      <w:pPr>
        <w:rPr>
          <w:lang w:eastAsia="ru-RU"/>
        </w:rPr>
      </w:pPr>
    </w:p>
    <w:p w14:paraId="23C87C48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0609475B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2. Для понимания духовной жизни, ее верного выстраивания и личного совершенствования человеку необходим духовный руководитель. Поясните, кто это? </w:t>
      </w:r>
    </w:p>
    <w:p w14:paraId="2D0322A9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священник / епископ /особенности характера / духовные проблемы /.</w:t>
      </w:r>
    </w:p>
    <w:p w14:paraId="6C557480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lastRenderedPageBreak/>
        <w:t xml:space="preserve">Пример ответа. </w:t>
      </w:r>
      <w:r w:rsidRPr="00ED1615">
        <w:rPr>
          <w:lang w:eastAsia="ru-RU"/>
        </w:rPr>
        <w:t>Конкретный священник (или епископ), который знает особенности характера, условия жизни и духовные проблемы человека. В условиях монашеской жизни духовным руководителем может быть и человек, не имеющий священного сана.</w:t>
      </w:r>
    </w:p>
    <w:p w14:paraId="25633ACD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536D6D14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3. На пути совершенствования человеку рекомендуется осуществлять духовное окормление (руководство) через духовника. Поясните, почему духовником должен быть один человек?</w:t>
      </w:r>
    </w:p>
    <w:p w14:paraId="27FE889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принцип единоначалия / многоначалие /духовная жизнь /.</w:t>
      </w:r>
    </w:p>
    <w:p w14:paraId="6ACAA0AE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Подобно тому, как и в обыденной жизни и в отношениях, всякое руководство построено на принципе единоначалия; многоначалие ведёт к противоречиям и дезорганизации; не является исключением из этого правила и духовная жизнь. </w:t>
      </w:r>
    </w:p>
    <w:p w14:paraId="7A832A45" w14:textId="77777777" w:rsidR="00452D53" w:rsidRPr="00ED1615" w:rsidRDefault="00452D53" w:rsidP="00452D53">
      <w:pPr>
        <w:rPr>
          <w:lang w:eastAsia="ru-RU"/>
        </w:rPr>
      </w:pPr>
    </w:p>
    <w:p w14:paraId="14F98B09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4A4D055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4. </w:t>
      </w:r>
      <w:r w:rsidRPr="00ED1615">
        <w:t>В чём состоит задача психиатра, а в чем священника?</w:t>
      </w:r>
    </w:p>
    <w:p w14:paraId="07D1AB34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болезнь / дар жизни / дар личности /.</w:t>
      </w:r>
    </w:p>
    <w:p w14:paraId="11A194E7" w14:textId="77777777"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Согласно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 xml:space="preserve">. Андрею </w:t>
      </w:r>
      <w:proofErr w:type="spellStart"/>
      <w:r w:rsidRPr="00ED1615">
        <w:rPr>
          <w:lang w:eastAsia="ru-RU"/>
        </w:rPr>
        <w:t>Лоргусу</w:t>
      </w:r>
      <w:proofErr w:type="spellEnd"/>
      <w:r w:rsidRPr="00ED1615">
        <w:rPr>
          <w:lang w:eastAsia="ru-RU"/>
        </w:rPr>
        <w:t>, в</w:t>
      </w:r>
      <w:r w:rsidRPr="00ED1615">
        <w:t xml:space="preserve">рач работает с болезнью, а священник с личностью. Господь дал человеку дар жизни и дал дар быть личностью. Нужно помочь человеку найти в себе эти дарования, а они сохраняются при любом заболевании. </w:t>
      </w:r>
    </w:p>
    <w:p w14:paraId="7EDA1F6E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10F4C409" w14:textId="77777777" w:rsidR="00452D53" w:rsidRPr="00ED1615" w:rsidRDefault="00452D53" w:rsidP="00452D53">
      <w:pPr>
        <w:jc w:val="left"/>
        <w:rPr>
          <w:bCs/>
          <w:szCs w:val="24"/>
        </w:rPr>
      </w:pPr>
    </w:p>
    <w:p w14:paraId="495789BE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5. </w:t>
      </w:r>
      <w:r w:rsidRPr="00ED1615">
        <w:t>Какие аскетические упражнения нельзя предлагать больному, принимающему сильнодействующие препараты?</w:t>
      </w:r>
    </w:p>
    <w:p w14:paraId="3E4C249A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белковый дефицит / воздержание в пище /.</w:t>
      </w:r>
    </w:p>
    <w:p w14:paraId="0A24F4FA" w14:textId="77777777"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При приеме сильнодействующих препаратов у больного возникает острый белковый дефицит в организме. Вследствие этого воздержание в пище для таких больных нецелесообразно. </w:t>
      </w:r>
    </w:p>
    <w:p w14:paraId="46D6C3CE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4BFF26A8" w14:textId="77777777" w:rsidR="00A146DD" w:rsidRDefault="00A146DD" w:rsidP="00452D53">
      <w:pPr>
        <w:rPr>
          <w:lang w:eastAsia="ru-RU"/>
        </w:rPr>
      </w:pPr>
    </w:p>
    <w:p w14:paraId="5472C6B2" w14:textId="0B9E1E5A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6. Укажите, к</w:t>
      </w:r>
      <w:r w:rsidRPr="00ED1615">
        <w:t>акие аскетические упражнения нельзя предлагать больному шизофренией?</w:t>
      </w:r>
    </w:p>
    <w:p w14:paraId="523D871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длинные молитвословия / храмовое богослужение / тексты Священного Писания.</w:t>
      </w:r>
    </w:p>
    <w:p w14:paraId="1D742A77" w14:textId="77777777"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Больные шизофренией не могут читать длинные молитвы, не могут стоять на службе. Некоторые тексты Библии им нельзя читать, поскольку эмоциональное напряжение для них пагубно. Для кого-то из них категорически невозможны ночные службы.</w:t>
      </w:r>
    </w:p>
    <w:p w14:paraId="0C8DD80C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lastRenderedPageBreak/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38A5FC68" w14:textId="77777777" w:rsidR="00452D53" w:rsidRPr="00ED1615" w:rsidRDefault="00452D53" w:rsidP="00452D53"/>
    <w:p w14:paraId="52D0F686" w14:textId="77777777" w:rsidR="00452D53" w:rsidRPr="00ED1615" w:rsidRDefault="00452D53" w:rsidP="00452D53">
      <w:pPr>
        <w:rPr>
          <w:lang w:eastAsia="ru-RU"/>
        </w:rPr>
      </w:pPr>
    </w:p>
    <w:p w14:paraId="3AD57F6A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7. Согласно св. Отцам на пути аскетического совершенствования молящийся последовательно проходит ступени (этапы) молитвы. Определите их. </w:t>
      </w:r>
    </w:p>
    <w:p w14:paraId="2B85E591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Словесная молитва / </w:t>
      </w:r>
      <w:proofErr w:type="spellStart"/>
      <w:r w:rsidRPr="00ED1615">
        <w:rPr>
          <w:lang w:eastAsia="ru-RU"/>
        </w:rPr>
        <w:t>умна́я</w:t>
      </w:r>
      <w:proofErr w:type="spellEnd"/>
      <w:r w:rsidRPr="00ED1615">
        <w:rPr>
          <w:lang w:eastAsia="ru-RU"/>
        </w:rPr>
        <w:t xml:space="preserve"> молитва / умно-сердечная молитва / благодатная молитва /</w:t>
      </w:r>
    </w:p>
    <w:p w14:paraId="4AC4C045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</w:p>
    <w:p w14:paraId="7910F3AD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1. Словесная молитва как навык.</w:t>
      </w:r>
    </w:p>
    <w:p w14:paraId="1A61212C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2. Молитва одним умом.</w:t>
      </w:r>
    </w:p>
    <w:p w14:paraId="1B42491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3. Умно-сердечная молитва, когда ум молится, будучи заключён в пределах сердца человеческого.</w:t>
      </w:r>
    </w:p>
    <w:p w14:paraId="58F9A781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4. Молитва, укоренившаяся в сердце и ставшая естественным и непрекращающимся духовным дыханием человека; а также молитва как молчание, как «безмолвное слово» и исступление в </w:t>
      </w:r>
      <w:proofErr w:type="spellStart"/>
      <w:r w:rsidRPr="00ED1615">
        <w:rPr>
          <w:lang w:eastAsia="ru-RU"/>
        </w:rPr>
        <w:t>сверхприродной</w:t>
      </w:r>
      <w:proofErr w:type="spellEnd"/>
      <w:r w:rsidRPr="00ED1615">
        <w:rPr>
          <w:lang w:eastAsia="ru-RU"/>
        </w:rPr>
        <w:t xml:space="preserve"> реальности Божественной жизни. </w:t>
      </w:r>
    </w:p>
    <w:p w14:paraId="7C9BDEA5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5 минут</w:t>
      </w:r>
    </w:p>
    <w:p w14:paraId="1B5FABFD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8. Согласно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Феофану Затворнику «при уяснении нормы жизни нравственной требуется, как сказано выше, определить цель человека». В связи с этим укажите, какая главная цель человеческого существования?</w:t>
      </w:r>
    </w:p>
    <w:p w14:paraId="4055C98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Бог / общение с Богом / живой союз с Богом / образ Божий / подобие Божье/.</w:t>
      </w:r>
    </w:p>
    <w:p w14:paraId="36201402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Феофан пишет: «Последняя цель человека – в Боге, в общении или живом союзе с Богом. Созданный по образу и подобию Божию человек по самой природе своей есть некоторым образом Божеского рода. Будучи же рода Божия, он не может не искать общения с Богом не только как со своим началом и первообразом, но и как с верховным благом».</w:t>
      </w:r>
    </w:p>
    <w:p w14:paraId="07AC68C5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7C3C1173" w14:textId="77777777" w:rsidR="00452D53" w:rsidRPr="00ED1615" w:rsidRDefault="00452D53" w:rsidP="00452D53">
      <w:pPr>
        <w:rPr>
          <w:lang w:eastAsia="ru-RU"/>
        </w:rPr>
      </w:pPr>
    </w:p>
    <w:p w14:paraId="56865517" w14:textId="7FD2715D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 9. Что, согласно святоотеческому подвижническому опыту, может успокоить человеческое сердце?</w:t>
      </w:r>
    </w:p>
    <w:p w14:paraId="7A7B3D61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Бог / суета / крушение духа /.</w:t>
      </w:r>
    </w:p>
    <w:p w14:paraId="64EEA3E7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 xml:space="preserve">. Феофан Затворник пишет: «Сердце наше бывает довольно только тогда, когда обладает Богом и бывает обладаемо от Бога. Ничто, кроме Бога, не успокаивает его. Соломон много знал, многим обладал и многим наслаждался; но все это наконец </w:t>
      </w:r>
      <w:r w:rsidRPr="00ED1615">
        <w:rPr>
          <w:lang w:eastAsia="ru-RU"/>
        </w:rPr>
        <w:lastRenderedPageBreak/>
        <w:t>должен был признать суетой и крушением духа (Еккл.1:8, 1:17–18, 3:10–11, 8:17). Один покой для человека в Боге».</w:t>
      </w:r>
    </w:p>
    <w:p w14:paraId="3212C3E3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14F1B5AE" w14:textId="77777777" w:rsidR="00452D53" w:rsidRPr="00ED1615" w:rsidRDefault="00452D53" w:rsidP="00452D53">
      <w:pPr>
        <w:rPr>
          <w:lang w:eastAsia="ru-RU"/>
        </w:rPr>
      </w:pPr>
    </w:p>
    <w:p w14:paraId="3C524723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10. Согласно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 xml:space="preserve">. Василию Великому, «…есть зло самое тяжкое для человека». Поясните, в чем, по мнению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Василия Великого, это зло состоит?</w:t>
      </w:r>
    </w:p>
    <w:p w14:paraId="3B7FEA39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удаление от Бога / отчуждение от Бога /.</w:t>
      </w:r>
    </w:p>
    <w:p w14:paraId="354964C0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«Отчуждение и удаление от Бога есть зло </w:t>
      </w:r>
      <w:proofErr w:type="spellStart"/>
      <w:r w:rsidRPr="00ED1615">
        <w:rPr>
          <w:lang w:eastAsia="ru-RU"/>
        </w:rPr>
        <w:t>несноснейшее</w:t>
      </w:r>
      <w:proofErr w:type="spellEnd"/>
      <w:r w:rsidRPr="00ED1615">
        <w:rPr>
          <w:lang w:eastAsia="ru-RU"/>
        </w:rPr>
        <w:t xml:space="preserve"> даже будущих </w:t>
      </w:r>
      <w:proofErr w:type="spellStart"/>
      <w:r w:rsidRPr="00ED1615">
        <w:rPr>
          <w:lang w:eastAsia="ru-RU"/>
        </w:rPr>
        <w:t>геенских</w:t>
      </w:r>
      <w:proofErr w:type="spellEnd"/>
      <w:r w:rsidRPr="00ED1615">
        <w:rPr>
          <w:lang w:eastAsia="ru-RU"/>
        </w:rPr>
        <w:t xml:space="preserve"> мучений, зло самое тяжкое для человека, как для глаза лишение света и для животного отнятие жизни».</w:t>
      </w:r>
    </w:p>
    <w:p w14:paraId="5BAADDA2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1 минута</w:t>
      </w:r>
    </w:p>
    <w:p w14:paraId="41EF2A24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11. Согласно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 xml:space="preserve">. Киприану (Керну), через латинскую схоластику в большинство наших учебников нравственного богословия проникло «… понимание греха, только как злого дела». Поясните, в чем состоит проблема, о которой беспокоится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Киприан?</w:t>
      </w:r>
    </w:p>
    <w:p w14:paraId="0F306EF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дело / факт / внутренний духовный фактор /. </w:t>
      </w:r>
    </w:p>
    <w:p w14:paraId="501CA815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Киприан обеспокоен тем, что в данном случае «ударение целиком поставлено на дело, на факт, а вовсе не на порождающий их внутренний духовный фактор, т.е. то или иное состояние души, содержание души».</w:t>
      </w:r>
    </w:p>
    <w:p w14:paraId="7668FEA0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76CB2904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12. Что такое психическое здоровье?</w:t>
      </w:r>
    </w:p>
    <w:p w14:paraId="6AF16A4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установки / качества / функциональные способности / обстоятельства жизни / эмоциональный фон / адекватность поведения /. </w:t>
      </w:r>
    </w:p>
    <w:p w14:paraId="4A86E7F4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Согласно мнению профессора В.Г. </w:t>
      </w:r>
      <w:proofErr w:type="spellStart"/>
      <w:r w:rsidRPr="00ED1615">
        <w:rPr>
          <w:lang w:eastAsia="ru-RU"/>
        </w:rPr>
        <w:t>Каледы</w:t>
      </w:r>
      <w:proofErr w:type="spellEnd"/>
      <w:r w:rsidRPr="00ED1615">
        <w:rPr>
          <w:lang w:eastAsia="ru-RU"/>
        </w:rPr>
        <w:t xml:space="preserve"> «психическое здоровье – это совокупность установок и качеств, функциональных способностей, которые позволяют индивидууму адаптироваться к среде. Это способность человека справляться с обстоятельствами своей жизни, сохраняя оптимальный эмоциональный фон и адекватность поведения». </w:t>
      </w:r>
    </w:p>
    <w:p w14:paraId="347D6477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69203394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13. Чтобы Вы могли подсказать родственникам как правильно строить жизнь с членом семьи, у которого деменция?</w:t>
      </w:r>
    </w:p>
    <w:p w14:paraId="1367A78F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обижать / кричать / запугивать / обеспечить уход / любовь и терпение/. </w:t>
      </w:r>
    </w:p>
    <w:p w14:paraId="0A93D6EB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Согласно мнению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 xml:space="preserve">. Максима Обухова родственников, у которых наблюдается деменция, ни в коем случае нельзя обижать, нельзя на них кричать, тем более бить, запугивать. В отношениях к нему мы должны проявлять любовь и терпение, стараться во всем их оберегать и следить чтобы он не нанёс себе вреда. Основное, что родные должны </w:t>
      </w:r>
      <w:r w:rsidRPr="00ED1615">
        <w:rPr>
          <w:lang w:eastAsia="ru-RU"/>
        </w:rPr>
        <w:lastRenderedPageBreak/>
        <w:t>делать – это обеспечивать уход по мере возможности, чтобы пожилой домочадец был сыт, одет.</w:t>
      </w:r>
    </w:p>
    <w:p w14:paraId="64A8B129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36A17026" w14:textId="77777777" w:rsidR="00452D53" w:rsidRPr="00ED1615" w:rsidRDefault="00452D53" w:rsidP="00452D53"/>
    <w:p w14:paraId="5653D658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14. Что такое </w:t>
      </w:r>
      <w:proofErr w:type="spellStart"/>
      <w:r w:rsidRPr="00ED1615">
        <w:rPr>
          <w:lang w:eastAsia="ru-RU"/>
        </w:rPr>
        <w:t>логотерапия</w:t>
      </w:r>
      <w:proofErr w:type="spellEnd"/>
      <w:r w:rsidRPr="00ED1615">
        <w:rPr>
          <w:lang w:eastAsia="ru-RU"/>
        </w:rPr>
        <w:t xml:space="preserve"> и в чем ее суть?</w:t>
      </w:r>
    </w:p>
    <w:p w14:paraId="6952D8D0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психотерапия / смысл существования / мотивационная сила / апатия / скука /. </w:t>
      </w:r>
    </w:p>
    <w:p w14:paraId="2A54A484" w14:textId="77777777"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t>Логотерапи́я</w:t>
      </w:r>
      <w:proofErr w:type="spellEnd"/>
      <w:r w:rsidRPr="00ED1615">
        <w:t xml:space="preserve"> – один из видов экзистенциальной психотерапии, основанный на поиске смысла существования, разработанный В. </w:t>
      </w:r>
      <w:proofErr w:type="spellStart"/>
      <w:r w:rsidRPr="00ED1615">
        <w:t>Франклом</w:t>
      </w:r>
      <w:proofErr w:type="spellEnd"/>
      <w:r w:rsidRPr="00ED1615">
        <w:t xml:space="preserve">. </w:t>
      </w:r>
      <w:proofErr w:type="spellStart"/>
      <w:r w:rsidRPr="00ED1615">
        <w:t>Франкл</w:t>
      </w:r>
      <w:proofErr w:type="spellEnd"/>
      <w:r w:rsidRPr="00ED1615">
        <w:t xml:space="preserve"> считал, что стремление к смыслу – фундаментальная мотивационная сила в человеке, и что люди нуждаются не в лишённом напряжения состоянии, а в напряжённом стремлении к некоему смыслу, который достоин их. Когда же стремление к смыслу фрустрировано, возникает апатия, скука.</w:t>
      </w:r>
    </w:p>
    <w:p w14:paraId="0C38269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</w:p>
    <w:p w14:paraId="612CF8AB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14:paraId="3A1A4767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15. Может ли Вера стать важнейшим условием и неисчерпаемым источником душевного здоровья?</w:t>
      </w:r>
    </w:p>
    <w:p w14:paraId="1D321E86" w14:textId="77777777"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способность преодолевать трудности / мировоззрение / мировосприятие / апатия / скука /. </w:t>
      </w:r>
    </w:p>
    <w:p w14:paraId="26C9C7EF" w14:textId="77777777"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Согласно мнению профессора психиатрии В.Г. </w:t>
      </w:r>
      <w:proofErr w:type="spellStart"/>
      <w:r w:rsidRPr="00ED1615">
        <w:rPr>
          <w:lang w:eastAsia="ru-RU"/>
        </w:rPr>
        <w:t>Каледы</w:t>
      </w:r>
      <w:proofErr w:type="spellEnd"/>
      <w:r w:rsidRPr="00ED1615">
        <w:rPr>
          <w:lang w:eastAsia="ru-RU"/>
        </w:rPr>
        <w:t xml:space="preserve">, способность человека преодолевать трудности зависит от его мировоззрения и мировосприятия. Вера, согласно В. </w:t>
      </w:r>
      <w:proofErr w:type="spellStart"/>
      <w:r w:rsidRPr="00ED1615">
        <w:rPr>
          <w:lang w:eastAsia="ru-RU"/>
        </w:rPr>
        <w:t>Франклу</w:t>
      </w:r>
      <w:proofErr w:type="spellEnd"/>
      <w:r w:rsidRPr="00ED1615">
        <w:rPr>
          <w:lang w:eastAsia="ru-RU"/>
        </w:rPr>
        <w:t xml:space="preserve"> обладает мощнейшей </w:t>
      </w:r>
      <w:proofErr w:type="spellStart"/>
      <w:r w:rsidRPr="00ED1615">
        <w:rPr>
          <w:lang w:eastAsia="ru-RU"/>
        </w:rPr>
        <w:t>протективной</w:t>
      </w:r>
      <w:proofErr w:type="spellEnd"/>
      <w:r w:rsidRPr="00ED1615">
        <w:rPr>
          <w:lang w:eastAsia="ru-RU"/>
        </w:rPr>
        <w:t xml:space="preserve"> способностью, и с нею в этом смысле не может сравниться никакое другое мировоззрение. Человек верующий на порядок устойчивее человека, не имеющего веры, потому что он в любом своем несчастье ищет и находит смысл. </w:t>
      </w:r>
    </w:p>
    <w:p w14:paraId="2607D9B8" w14:textId="77777777"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4 минуты</w:t>
      </w:r>
    </w:p>
    <w:p w14:paraId="16381CAC" w14:textId="77777777" w:rsidR="00452D53" w:rsidRPr="00ED1615" w:rsidRDefault="00452D53" w:rsidP="00452D53"/>
    <w:p w14:paraId="6998CC19" w14:textId="0A255ED2" w:rsidR="00452D53" w:rsidRDefault="00452D53" w:rsidP="00452D53">
      <w:pPr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2D53" w14:paraId="4D12F5E2" w14:textId="77777777" w:rsidTr="00452D53">
        <w:tc>
          <w:tcPr>
            <w:tcW w:w="9345" w:type="dxa"/>
          </w:tcPr>
          <w:p w14:paraId="04546D59" w14:textId="4753F711" w:rsidR="00452D53" w:rsidRPr="00ED1615" w:rsidRDefault="00452D53" w:rsidP="00452D53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ED1615">
              <w:rPr>
                <w:rFonts w:ascii="Times New Roman" w:hAnsi="Times New Roman"/>
                <w:b/>
                <w:szCs w:val="24"/>
                <w:u w:val="single"/>
              </w:rPr>
              <w:t>УК -11.1</w:t>
            </w:r>
          </w:p>
          <w:p w14:paraId="35F3AF06" w14:textId="77777777"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ED1615">
              <w:rPr>
                <w:rFonts w:ascii="Times New Roman" w:hAnsi="Times New Roman"/>
                <w:szCs w:val="24"/>
              </w:rPr>
              <w:t>1. Являются ли, согласно Нравственному Богословию, права человека безусловной ценностью?</w:t>
            </w:r>
          </w:p>
          <w:p w14:paraId="608E3BCA" w14:textId="77777777"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 xml:space="preserve">Ключи к ответу: / </w:t>
            </w:r>
            <w:r w:rsidRPr="00ED1615">
              <w:t>институт прав человека</w:t>
            </w:r>
            <w:r w:rsidRPr="00ED1615">
              <w:rPr>
                <w:i/>
                <w:iCs/>
              </w:rPr>
              <w:t xml:space="preserve"> / </w:t>
            </w:r>
            <w:r w:rsidRPr="00ED1615">
              <w:t>свобода выбора</w:t>
            </w:r>
            <w:r w:rsidRPr="00ED1615">
              <w:rPr>
                <w:i/>
                <w:iCs/>
              </w:rPr>
              <w:t xml:space="preserve"> /</w:t>
            </w:r>
            <w:r w:rsidRPr="00ED1615">
              <w:t>свобода от греха</w:t>
            </w:r>
            <w:r w:rsidRPr="00ED1615">
              <w:rPr>
                <w:i/>
                <w:iCs/>
              </w:rPr>
              <w:t xml:space="preserve"> /.</w:t>
            </w:r>
          </w:p>
          <w:p w14:paraId="4B98A094" w14:textId="77777777" w:rsidR="00452D53" w:rsidRPr="00ED1615" w:rsidRDefault="00452D53" w:rsidP="00452D53"/>
          <w:p w14:paraId="395532B2" w14:textId="77777777" w:rsidR="00452D53" w:rsidRPr="00ED1615" w:rsidRDefault="00452D53" w:rsidP="00452D53">
            <w:r w:rsidRPr="00ED1615">
              <w:rPr>
                <w:i/>
                <w:iCs/>
              </w:rPr>
              <w:lastRenderedPageBreak/>
              <w:t>Пример ответа:</w:t>
            </w:r>
            <w:r w:rsidRPr="00ED1615">
              <w:t xml:space="preserve"> </w:t>
            </w:r>
            <w:r w:rsidRPr="00ED1615">
              <w:rPr>
                <w:szCs w:val="24"/>
              </w:rPr>
              <w:t>Права человека, согласно Нравственному Богословию, не являются безусловной ценностью, поскольку с</w:t>
            </w:r>
            <w:r w:rsidRPr="00ED1615">
              <w:t>лабость института прав человека состоит в том, что он, защищая свободу выбора, все менее и менее учитывает нравственное измерение жизни и свободу от греха. Общественное устройство должно ориентироваться на обе свободы, гармонизируя их реализацию в публичной сфере. Свободное стояние в добре и истине невозможно без свободы выбора, равно и свободный выбор теряет свою ценность и смысл, если обращается ко злу.</w:t>
            </w:r>
          </w:p>
          <w:p w14:paraId="1486A3D8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Правильный ответ</w:t>
            </w:r>
            <w:r w:rsidRPr="00ED1615">
              <w:rPr>
                <w:rFonts w:ascii="Times New Roman" w:hAnsi="Times New Roman"/>
                <w:bCs/>
                <w:szCs w:val="24"/>
              </w:rPr>
              <w:t>:</w:t>
            </w:r>
            <w:r w:rsidRPr="00ED1615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ED1615">
              <w:rPr>
                <w:rFonts w:ascii="Times New Roman" w:hAnsi="Times New Roman"/>
                <w:bCs/>
                <w:szCs w:val="24"/>
              </w:rPr>
              <w:t xml:space="preserve">а   </w:t>
            </w:r>
          </w:p>
          <w:p w14:paraId="0C484C65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30 секунд.</w:t>
            </w:r>
          </w:p>
          <w:p w14:paraId="4CA777A3" w14:textId="77777777" w:rsidR="00452D53" w:rsidRPr="00ED1615" w:rsidRDefault="00452D53" w:rsidP="00452D53">
            <w:pPr>
              <w:rPr>
                <w:bCs/>
              </w:rPr>
            </w:pPr>
            <w:r w:rsidRPr="00ED1615">
              <w:rPr>
                <w:szCs w:val="24"/>
              </w:rPr>
              <w:t xml:space="preserve">2. </w:t>
            </w:r>
            <w:r w:rsidRPr="00ED1615">
              <w:rPr>
                <w:bCs/>
              </w:rPr>
              <w:t>Может ли атеист быть нравственным?</w:t>
            </w:r>
          </w:p>
          <w:p w14:paraId="4FA583DA" w14:textId="77777777"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14:paraId="1BC021A8" w14:textId="77777777"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>Ключи к ответу:</w:t>
            </w:r>
            <w:r w:rsidRPr="00ED1615">
              <w:t xml:space="preserve"> / внутренние мотивы поступка / нравственный идеал / абсолютный идеал / благодатная помощь.</w:t>
            </w:r>
          </w:p>
          <w:p w14:paraId="34D7ED3E" w14:textId="77777777" w:rsidR="00452D53" w:rsidRPr="00ED1615" w:rsidRDefault="00452D53" w:rsidP="00452D53"/>
          <w:p w14:paraId="759B4EFB" w14:textId="7B3A31CC" w:rsidR="00452D53" w:rsidRPr="00ED1615" w:rsidRDefault="00452D53" w:rsidP="00452D53">
            <w:r w:rsidRPr="00ED1615">
              <w:rPr>
                <w:i/>
                <w:iCs/>
              </w:rPr>
              <w:t>Пример ответа</w:t>
            </w:r>
            <w:proofErr w:type="gramStart"/>
            <w:r w:rsidRPr="00ED1615">
              <w:rPr>
                <w:i/>
                <w:iCs/>
              </w:rPr>
              <w:t>:</w:t>
            </w:r>
            <w:r w:rsidRPr="00ED1615">
              <w:t xml:space="preserve"> Да</w:t>
            </w:r>
            <w:proofErr w:type="gramEnd"/>
            <w:r w:rsidRPr="00ED1615">
              <w:t>, может, поскольку н</w:t>
            </w:r>
            <w:r w:rsidRPr="00ED1615">
              <w:rPr>
                <w:bCs/>
              </w:rPr>
              <w:t>равственность – достаточно широкое понятие, в светском понимании не учитывающее внутренних мотивов тех или иных поступков человека. Христос же дал человечеству нравственный идеал, и преподал пример его исполнения. Евангельскую норму нравственности невозможно достичь без благодатной помощи Самого Христа, это абсолютный идеал, недостижимый без Божественной помощи.</w:t>
            </w:r>
          </w:p>
          <w:p w14:paraId="6231E9B8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14:paraId="38FDBE29" w14:textId="77777777" w:rsidR="00452D53" w:rsidRPr="00ED1615" w:rsidRDefault="00452D53" w:rsidP="00452D53">
            <w:pPr>
              <w:rPr>
                <w:bCs/>
              </w:rPr>
            </w:pPr>
            <w:r w:rsidRPr="00ED1615">
              <w:rPr>
                <w:szCs w:val="24"/>
              </w:rPr>
              <w:t xml:space="preserve">3. </w:t>
            </w:r>
            <w:r w:rsidRPr="00ED1615">
              <w:t>При повреждении головного мозга у человека ослабевает способность мыслить, чувствовать, совершать волевые акты. Свидетельствует ли это о повреждении соответствующих способностей души?</w:t>
            </w:r>
          </w:p>
          <w:p w14:paraId="7974F153" w14:textId="77777777"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14:paraId="165AF378" w14:textId="77777777"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>Ключи к ответу:</w:t>
            </w:r>
            <w:r w:rsidRPr="00ED1615">
              <w:t xml:space="preserve"> / видимое проявление процессов / психическое заболевание /.</w:t>
            </w:r>
          </w:p>
          <w:p w14:paraId="01EAEEA1" w14:textId="77777777" w:rsidR="00452D53" w:rsidRPr="00ED1615" w:rsidRDefault="00452D53" w:rsidP="00452D53">
            <w:pPr>
              <w:rPr>
                <w:bCs/>
              </w:rPr>
            </w:pPr>
            <w:r w:rsidRPr="00ED1615">
              <w:rPr>
                <w:i/>
                <w:iCs/>
              </w:rPr>
              <w:t>Пример ответа</w:t>
            </w:r>
            <w:proofErr w:type="gramStart"/>
            <w:r w:rsidRPr="00ED1615">
              <w:rPr>
                <w:i/>
                <w:iCs/>
              </w:rPr>
              <w:t>:</w:t>
            </w:r>
            <w:r w:rsidRPr="00ED1615">
              <w:t xml:space="preserve"> При</w:t>
            </w:r>
            <w:proofErr w:type="gramEnd"/>
            <w:r w:rsidRPr="00ED1615">
              <w:t xml:space="preserve"> повреждениях нервной системы, и в частности головного мозга, повреждается не сама возможность души чувствовать, мыслить, желать, а только внешнее, видимое проявление этих процессов. Сама же невещественная бессмертная, а следовательно, и </w:t>
            </w:r>
            <w:proofErr w:type="spellStart"/>
            <w:r w:rsidRPr="00ED1615">
              <w:t>неповреждаемая</w:t>
            </w:r>
            <w:proofErr w:type="spellEnd"/>
            <w:r w:rsidRPr="00ED1615">
              <w:t>, душа не может потерять эти способности при механических, химических и других воздействиях. Так, например, частичная или полная потеря ума или сознания при сотрясении или заболевании головного мозга хотя и является психическим заболеванием, однако не является потерей собственно способности души мыслить.</w:t>
            </w:r>
          </w:p>
          <w:p w14:paraId="2CD15581" w14:textId="77777777" w:rsidR="00452D53" w:rsidRPr="00ED1615" w:rsidRDefault="00452D53" w:rsidP="00452D53"/>
          <w:p w14:paraId="75CA067C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14:paraId="41FC5D19" w14:textId="77777777" w:rsidR="00452D53" w:rsidRPr="00ED1615" w:rsidRDefault="00452D53" w:rsidP="00452D53"/>
          <w:p w14:paraId="098C5D5B" w14:textId="77777777" w:rsidR="00452D53" w:rsidRPr="00ED1615" w:rsidRDefault="00452D53" w:rsidP="00452D53">
            <w:r w:rsidRPr="00ED1615">
              <w:rPr>
                <w:lang w:eastAsia="ru-RU"/>
              </w:rPr>
              <w:t>4.</w:t>
            </w:r>
            <w:r w:rsidRPr="00ED1615">
              <w:t xml:space="preserve"> Что является предметом рассмотрения Нравственного богословия?</w:t>
            </w:r>
          </w:p>
          <w:p w14:paraId="5DA56FD7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онтологически необходимое / цель сотворения/. </w:t>
            </w:r>
          </w:p>
          <w:p w14:paraId="2EC068D8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t>Предметом рассмотрения Нравственного богословия является то онтологически необходимое, что позволяет человеку достигать цели, ради которой он сотворен.</w:t>
            </w:r>
          </w:p>
          <w:p w14:paraId="0645FB33" w14:textId="77777777" w:rsidR="00452D53" w:rsidRPr="00ED1615" w:rsidRDefault="00452D53" w:rsidP="00452D53">
            <w:pPr>
              <w:ind w:left="720"/>
              <w:contextualSpacing/>
              <w:jc w:val="right"/>
              <w:rPr>
                <w:rFonts w:eastAsiaTheme="minorHAnsi"/>
                <w:i/>
              </w:rPr>
            </w:pPr>
          </w:p>
          <w:p w14:paraId="45C28EDF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5. Из своего пастырского опыта 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Киприан (Керн) писал о существовании некоторых человеческих проблем, которые нельзя описать только критериями нравственного богословия, которые не имеют никакого отношения к понятию греха. О каких проблемах может идти речь?</w:t>
            </w:r>
          </w:p>
          <w:p w14:paraId="53EFD574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психопатология / психиатрия/. </w:t>
            </w:r>
          </w:p>
          <w:p w14:paraId="32DCB82E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Эти проблемы – проявления психопатологии. Вследствие этого согласно мнению профессора психиатрии В.Г. 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>, «сегодня становится совершенно ясно, что в стандарт пастырского образования должен входить курс психиатрии».</w:t>
            </w:r>
          </w:p>
          <w:p w14:paraId="090E4343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03371E1C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6. Приведите классическое описание понятия блага. </w:t>
            </w:r>
          </w:p>
          <w:p w14:paraId="748AD78F" w14:textId="77777777"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Ключ к ответу:</w:t>
            </w:r>
            <w:r w:rsidRPr="00ED1615">
              <w:rPr>
                <w:lang w:eastAsia="ru-RU"/>
              </w:rPr>
              <w:t xml:space="preserve"> базовое понятие / положительная ценность/ понятие цели/.</w:t>
            </w:r>
          </w:p>
          <w:p w14:paraId="0D7C7C6B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Это базовое понятие богословия, философии, этики, аксиологии, экономики и других сфер знания. Понятие благо раскрывается через понятие цели, как «то, к чему всё стремится» (Аристотель). Также понятие благо обозначает положительную ценность и употребляется в качестве противоположность зла, является одним из божественных имён. </w:t>
            </w:r>
          </w:p>
          <w:p w14:paraId="7BBDDBD3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7 минут.</w:t>
            </w:r>
          </w:p>
          <w:p w14:paraId="3DA72E61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51AB1B79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7.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сердцах, о чём свидетельствует совесть их и мысли их, то обвиняющие, то оправдывающие одна другую (Рим. 2:14–15). О каком этическом принципе здесь идёт речь? Раскройте его смысл.</w:t>
            </w:r>
          </w:p>
          <w:p w14:paraId="2C49E1CD" w14:textId="77777777"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естественный нравственный закон / природа человека / добро /неписанный закон /</w:t>
            </w:r>
          </w:p>
          <w:p w14:paraId="29683E14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Речь идёт о естественном нравственном законе. Природе человека свойственно стремление к добру, что является «неписаным законом» (</w:t>
            </w:r>
            <w:proofErr w:type="spellStart"/>
            <w:r w:rsidRPr="00ED1615">
              <w:rPr>
                <w:lang w:eastAsia="ru-RU"/>
              </w:rPr>
              <w:t>Тертулиан</w:t>
            </w:r>
            <w:proofErr w:type="spellEnd"/>
            <w:r w:rsidRPr="00ED1615">
              <w:rPr>
                <w:lang w:eastAsia="ru-RU"/>
              </w:rPr>
              <w:t>) и общим для всего человечества. «Знание добра имеет не просто теоретический характер, но и внутренне обязывающую силу» (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Платон (Игумнов)).</w:t>
            </w:r>
          </w:p>
          <w:p w14:paraId="1F225F7B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04B5BFD6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4B8D3987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8.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>. Иоанн Златоуст говорит: «И сам Бог повелел давать милостыню не для того, чтобы только насыщались бедные, но чтобы и подающие получали благодеяние, и даже больше для последних, чем для первых». Укажите, какое значение в духовной жизни имеет эта добродетель?</w:t>
            </w:r>
          </w:p>
          <w:p w14:paraId="03E4C025" w14:textId="77777777"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Божественные заповеди/ любовь к Богу / любовь к ближнему /духовное совершенство /.</w:t>
            </w:r>
          </w:p>
          <w:p w14:paraId="79AC0595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ответа:</w:t>
            </w:r>
            <w:r w:rsidRPr="00ED1615">
              <w:rPr>
                <w:lang w:eastAsia="ru-RU"/>
              </w:rPr>
              <w:t xml:space="preserve"> Осуществление данной добродетели является исполнением божественной заповеди, развивает в человеке любовь к Богу и ближнему и ведёт человека к духовному совершенству.</w:t>
            </w:r>
          </w:p>
          <w:p w14:paraId="575F2388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14:paraId="77E302BA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5AEC901B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4061436F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9.Укажите, какое нравственное значение имеет дружба между людьми?</w:t>
            </w:r>
          </w:p>
          <w:p w14:paraId="6E64DB2E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школа любви/ эгоизм / человеческие качества/.</w:t>
            </w:r>
          </w:p>
          <w:p w14:paraId="2E395618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Дружба является одной из начальных школ любви; в дружбе человек учится преодолевать эгоизм; дружба способна проверить такие человеческие качества, как верность, честность, отзывчивость, щедрость и др.</w:t>
            </w:r>
          </w:p>
          <w:p w14:paraId="68A89D39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27A490FD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6F5B085C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10. Укажите, какие виды </w:t>
            </w:r>
            <w:proofErr w:type="spellStart"/>
            <w:r w:rsidRPr="00ED1615">
              <w:rPr>
                <w:lang w:eastAsia="ru-RU"/>
              </w:rPr>
              <w:t>аффилиативной</w:t>
            </w:r>
            <w:proofErr w:type="spellEnd"/>
            <w:r w:rsidRPr="00ED1615">
              <w:rPr>
                <w:lang w:eastAsia="ru-RU"/>
              </w:rPr>
              <w:t xml:space="preserve"> потребности человека Вам известны?</w:t>
            </w:r>
          </w:p>
          <w:p w14:paraId="125C9215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Ключ к ответу:</w:t>
            </w:r>
            <w:r w:rsidRPr="00ED1615">
              <w:rPr>
                <w:lang w:eastAsia="ru-RU"/>
              </w:rPr>
              <w:t xml:space="preserve"> общение/ обмен </w:t>
            </w:r>
            <w:proofErr w:type="spellStart"/>
            <w:r w:rsidRPr="00ED1615">
              <w:rPr>
                <w:lang w:eastAsia="ru-RU"/>
              </w:rPr>
              <w:t>информаницией</w:t>
            </w:r>
            <w:proofErr w:type="spellEnd"/>
            <w:r w:rsidRPr="00ED1615">
              <w:rPr>
                <w:lang w:eastAsia="ru-RU"/>
              </w:rPr>
              <w:t xml:space="preserve"> / обмен действиями/обмен продуктами деятельности</w:t>
            </w:r>
          </w:p>
          <w:p w14:paraId="045CEF66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Межличностное общение, супружеское общение, коммуникативное (обмен информацией), интерактивное (обмен действиями), эмоциональное, материально-экономическое общение (обмен предметами и продуктами деятельности), деловое, духовное общение.</w:t>
            </w:r>
          </w:p>
          <w:p w14:paraId="7C58BF45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73AEA224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0D8F2476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11. Определите морально-психологическое понятие совести, согласно мнению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 xml:space="preserve">. Николая Стеллецкого? </w:t>
            </w:r>
          </w:p>
          <w:p w14:paraId="47766D34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сознание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нравственный закон</w:t>
            </w:r>
            <w:r w:rsidRPr="00ED1615">
              <w:rPr>
                <w:i/>
                <w:iCs/>
                <w:lang w:eastAsia="ru-RU"/>
              </w:rPr>
              <w:t xml:space="preserve"> / </w:t>
            </w:r>
            <w:r w:rsidRPr="00ED1615">
              <w:rPr>
                <w:lang w:eastAsia="ru-RU"/>
              </w:rPr>
              <w:t>нравственное чувство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свободные намерения / свободные действия.</w:t>
            </w:r>
          </w:p>
          <w:p w14:paraId="25482F6C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lastRenderedPageBreak/>
              <w:t xml:space="preserve">Пример ответа. </w:t>
            </w:r>
            <w:r w:rsidRPr="00ED1615">
              <w:rPr>
                <w:lang w:eastAsia="ru-RU"/>
              </w:rPr>
              <w:t>Совесть есть одновременное сознание как требований нравственного закона и соответствия или несоответствия свободных намерений и действий этим требованиям, так и сознание приятных или неприятных движений нравственного чувства, которыми сопровождаются эти намерения и действия.</w:t>
            </w:r>
          </w:p>
          <w:p w14:paraId="5D4FF94E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90 секунд.</w:t>
            </w:r>
          </w:p>
          <w:p w14:paraId="601C1294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3001B187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12. Укажите, каким образом соотносятся между собой этико-правовые термины «честь личности» и «достоинство личности»?</w:t>
            </w:r>
          </w:p>
          <w:p w14:paraId="4C0441E3" w14:textId="77777777"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самооценка человека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оценка окружающих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14:paraId="5A6083FF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Термин «достоинство личности» означает самооценку человека, в отличие от термина «честь личности» как оценки человека со стороны окружающих.</w:t>
            </w:r>
          </w:p>
          <w:p w14:paraId="43B4A202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03B7EE70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14:paraId="4242EBA5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1C56F22F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13.Укажите, в чём заключается основная проблема </w:t>
            </w:r>
            <w:proofErr w:type="spellStart"/>
            <w:r w:rsidRPr="00ED1615">
              <w:rPr>
                <w:lang w:eastAsia="ru-RU"/>
              </w:rPr>
              <w:t>теодице́и</w:t>
            </w:r>
            <w:proofErr w:type="spellEnd"/>
            <w:r w:rsidRPr="00ED1615">
              <w:rPr>
                <w:lang w:eastAsia="ru-RU"/>
              </w:rPr>
              <w:t>?</w:t>
            </w:r>
          </w:p>
          <w:p w14:paraId="4E95B55D" w14:textId="77777777"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благость Божья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любовь</w:t>
            </w:r>
            <w:r w:rsidRPr="00ED1615">
              <w:rPr>
                <w:i/>
                <w:iCs/>
                <w:lang w:eastAsia="ru-RU"/>
              </w:rPr>
              <w:t xml:space="preserve"> / </w:t>
            </w:r>
            <w:r w:rsidRPr="00ED1615">
              <w:rPr>
                <w:lang w:eastAsia="ru-RU"/>
              </w:rPr>
              <w:t xml:space="preserve">зло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страдания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14:paraId="605B84C7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Основная проблема теодицеи заключается в согласовании наличия зла в мире и представления о благости Божией; другими словами, проблема теодицеи заключается в вопросе: если всемогущий Бог является благим и любящим, то почему он допустил столько страданий в сотворённом им мире?</w:t>
            </w:r>
          </w:p>
          <w:p w14:paraId="3201B7E3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14:paraId="06F84108" w14:textId="77777777"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</w:p>
          <w:p w14:paraId="7CE380E8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14. Поясните, что представляла собой райская аскеза (райское совершенствование) человека?</w:t>
            </w:r>
          </w:p>
          <w:p w14:paraId="3ED53C8B" w14:textId="77777777"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грех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 xml:space="preserve">познание Бога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познание себя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14:paraId="15806881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Райская аскеза не очищала и не призвана была очистить человека от греха (ведь ещё и не было самого греха), и вместе с тем, она способна была укрепить и углубить отношения и связь человека и Бога. Труд человека укрепил бы и закалил его телесные силы, а через них и душевные, что позволило бы человеку в конечном итоге познать самого себя, а затем и Бога, таким, «каков Он есть» (1 Ин. 3:2).</w:t>
            </w:r>
          </w:p>
          <w:p w14:paraId="7A35E5B1" w14:textId="77777777"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14:paraId="00B9A66C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6D323F18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15. Поясните, кто первым прошёл весь путь аскезы (восстановления), заповеданный Богом человеку?</w:t>
            </w:r>
          </w:p>
          <w:p w14:paraId="3BAB6EF6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lastRenderedPageBreak/>
              <w:t xml:space="preserve">      Ключ к ответу: </w:t>
            </w:r>
            <w:r w:rsidRPr="00ED1615">
              <w:rPr>
                <w:lang w:eastAsia="ru-RU"/>
              </w:rPr>
              <w:t>/ воплощение /вочеловечение / общественное служение/.</w:t>
            </w:r>
          </w:p>
          <w:p w14:paraId="3ACCA052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Это восстановление и приживление совершил Христос Спаситель; будучи Богом, Он вышел навстречу человеку в своём воплощении и последующем общественном служении, вплоть до смерти и воскресения. Сын Божий в Самом Себе по человечеству – от начала и до конца – осуществил путь аскезы, заповеданной человеку.</w:t>
            </w:r>
          </w:p>
          <w:p w14:paraId="572F322B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6AE722C2" w14:textId="02954B29" w:rsidR="00452D53" w:rsidRPr="00ED1615" w:rsidRDefault="00452D53" w:rsidP="00452D53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ED1615">
              <w:rPr>
                <w:rFonts w:ascii="Times New Roman" w:hAnsi="Times New Roman"/>
                <w:b/>
                <w:szCs w:val="24"/>
                <w:u w:val="single"/>
              </w:rPr>
              <w:t>УК -11.2</w:t>
            </w:r>
          </w:p>
          <w:p w14:paraId="3D25C7BA" w14:textId="49DB3C67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452D53" w:rsidRPr="00ED1615">
              <w:rPr>
                <w:lang w:eastAsia="ru-RU"/>
              </w:rPr>
              <w:t>. Определите, каким образом страсть действует в природе человека?</w:t>
            </w:r>
          </w:p>
          <w:p w14:paraId="6D6BF8DE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потакание страсти / зависимость от страсти / подвиг противоборства /.</w:t>
            </w:r>
          </w:p>
          <w:p w14:paraId="623755BB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Потакание человека страсти усиливает и питает саму страсть. С ростом страсти растёт и зависимость человека от неё: страдание становится сильнее, а греховное удовольствие требует всё больших и больших «доз» греховной энергии человека. Таким образом, чем глубже укоренена в человеке та или иная страсть, тем более тяжёлым и трудным оказывается подвиг противоборства ей, подвиг стойкого </w:t>
            </w:r>
            <w:proofErr w:type="spellStart"/>
            <w:r w:rsidRPr="00ED1615">
              <w:rPr>
                <w:lang w:eastAsia="ru-RU"/>
              </w:rPr>
              <w:t>претерпевания</w:t>
            </w:r>
            <w:proofErr w:type="spellEnd"/>
            <w:r w:rsidRPr="00ED1615">
              <w:rPr>
                <w:lang w:eastAsia="ru-RU"/>
              </w:rPr>
              <w:t xml:space="preserve">, приносимого страдания. </w:t>
            </w:r>
          </w:p>
          <w:p w14:paraId="7FE0D526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6F5E1A6C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1878A670" w14:textId="3EED21B9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452D53" w:rsidRPr="00ED1615">
              <w:rPr>
                <w:lang w:eastAsia="ru-RU"/>
              </w:rPr>
              <w:t xml:space="preserve">. Для понимания духовной жизни, ее верного выстраивания и личного совершенствования человеку необходим духовный руководитель. Поясните, кто это? </w:t>
            </w:r>
          </w:p>
          <w:p w14:paraId="6795E25D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священник / епископ /особенности характера / духовные проблемы /.</w:t>
            </w:r>
          </w:p>
          <w:p w14:paraId="7C19F527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Конкретный священник (или епископ), который знает особенности характера, условия жизни и духовные проблемы человека. В условиях монашеской жизни духовным руководителем может быть и человек, не имеющий священного сана.</w:t>
            </w:r>
          </w:p>
          <w:p w14:paraId="0ADEE48A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23F22FEB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1D24FD2D" w14:textId="29545E46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452D53" w:rsidRPr="00ED1615">
              <w:rPr>
                <w:lang w:eastAsia="ru-RU"/>
              </w:rPr>
              <w:t>. На пути совершенствования человеку рекомендуется осуществлять духовное окормление (руководство) через духовника. Поясните, почему духовником должен быть один человек?</w:t>
            </w:r>
          </w:p>
          <w:p w14:paraId="2F1160AB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принцип единоначалия / многоначалие /духовная жизнь /.</w:t>
            </w:r>
          </w:p>
          <w:p w14:paraId="48B6583D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Подобно тому, как и в обыденной жизни и в отношениях, всякое руководство построено на принципе единоначалия; многоначалие ведёт к противоречиям и дезорганизации; не является исключением из этого правила и духовная жизнь. </w:t>
            </w:r>
          </w:p>
          <w:p w14:paraId="1663E704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11A2498A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0CB2610D" w14:textId="613E0EAE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452D53" w:rsidRPr="00ED1615">
              <w:rPr>
                <w:lang w:eastAsia="ru-RU"/>
              </w:rPr>
              <w:t xml:space="preserve">. </w:t>
            </w:r>
            <w:r w:rsidR="00452D53" w:rsidRPr="00ED1615">
              <w:t>В чём состоит задача психиатра, а в чем священника?</w:t>
            </w:r>
          </w:p>
          <w:p w14:paraId="3241E2E6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болезнь / дар жизни / дар личности /.</w:t>
            </w:r>
          </w:p>
          <w:p w14:paraId="24AA6DB8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 xml:space="preserve">. Андрею </w:t>
            </w:r>
            <w:proofErr w:type="spellStart"/>
            <w:r w:rsidRPr="00ED1615">
              <w:rPr>
                <w:lang w:eastAsia="ru-RU"/>
              </w:rPr>
              <w:t>Лоргусу</w:t>
            </w:r>
            <w:proofErr w:type="spellEnd"/>
            <w:r w:rsidRPr="00ED1615">
              <w:rPr>
                <w:lang w:eastAsia="ru-RU"/>
              </w:rPr>
              <w:t>, в</w:t>
            </w:r>
            <w:r w:rsidRPr="00ED1615">
              <w:t xml:space="preserve">рач работает с болезнью, а священник с личностью. Господь дал человеку дар жизни и дал дар быть личностью. Нужно помочь человеку найти в себе эти дарования, а они сохраняются при любом заболевании. </w:t>
            </w:r>
          </w:p>
          <w:p w14:paraId="393FEF5B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64CE42C9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57E4F2DB" w14:textId="3D4C0084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52D53" w:rsidRPr="00ED1615">
              <w:rPr>
                <w:lang w:eastAsia="ru-RU"/>
              </w:rPr>
              <w:t xml:space="preserve">. </w:t>
            </w:r>
            <w:r w:rsidR="00452D53" w:rsidRPr="00ED1615">
              <w:t>Какие аскетические упражнения нельзя предлагать больному, принимающему сильнодействующие препараты?</w:t>
            </w:r>
          </w:p>
          <w:p w14:paraId="0545B399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белковый дефицит / воздержание в пище /.</w:t>
            </w:r>
          </w:p>
          <w:p w14:paraId="5E07A79B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При приеме сильнодействующих препаратов у больного возникает острый белковый дефицит в организме. Вследствие этого воздержание в пище для таких больных нецелесообразно. </w:t>
            </w:r>
          </w:p>
          <w:p w14:paraId="66B5D9E5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6975184E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</w:p>
          <w:p w14:paraId="4C325AAD" w14:textId="1EF34A55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452D53" w:rsidRPr="00ED1615">
              <w:rPr>
                <w:lang w:eastAsia="ru-RU"/>
              </w:rPr>
              <w:t>. Укажите, к</w:t>
            </w:r>
            <w:r w:rsidR="00452D53" w:rsidRPr="00ED1615">
              <w:t>акие аскетические упражнения нельзя предлагать больному шизофренией?</w:t>
            </w:r>
          </w:p>
          <w:p w14:paraId="42CD7FBB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длинные молитвословия / храмовое богослужение / тексты Священного Писания.</w:t>
            </w:r>
          </w:p>
          <w:p w14:paraId="60A9FD73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Больные шизофренией не могут читать длинные молитвы, не могут стоять на службе. Некоторые тексты Библии им нельзя читать, поскольку эмоциональное напряжение для них пагубно. Для кого-то из них категорически невозможны ночные службы.</w:t>
            </w:r>
          </w:p>
          <w:p w14:paraId="746D20C8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198F8A1A" w14:textId="77777777" w:rsidR="00452D53" w:rsidRPr="00ED1615" w:rsidRDefault="00452D53" w:rsidP="00452D53"/>
          <w:p w14:paraId="32B1BB39" w14:textId="124BAEAC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452D53" w:rsidRPr="00ED1615">
              <w:rPr>
                <w:lang w:eastAsia="ru-RU"/>
              </w:rPr>
              <w:t xml:space="preserve">. Согласно св. Отцам на пути аскетического совершенствования молящийся последовательно проходит ступени (этапы) молитвы. Определите их. </w:t>
            </w:r>
          </w:p>
          <w:p w14:paraId="676840E3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Словесная молитва / </w:t>
            </w:r>
            <w:proofErr w:type="spellStart"/>
            <w:r w:rsidRPr="00ED1615">
              <w:rPr>
                <w:lang w:eastAsia="ru-RU"/>
              </w:rPr>
              <w:t>умна́я</w:t>
            </w:r>
            <w:proofErr w:type="spellEnd"/>
            <w:r w:rsidRPr="00ED1615">
              <w:rPr>
                <w:lang w:eastAsia="ru-RU"/>
              </w:rPr>
              <w:t xml:space="preserve"> молитва / умно-сердечная молитва / благодатная молитва /</w:t>
            </w:r>
          </w:p>
          <w:p w14:paraId="258E33BC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</w:p>
          <w:p w14:paraId="5B638305" w14:textId="726EB99F"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>Словесная молитва как навык.</w:t>
            </w:r>
          </w:p>
          <w:p w14:paraId="13A63AD9" w14:textId="2C2A41A4"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>Молитва одним умом.</w:t>
            </w:r>
          </w:p>
          <w:p w14:paraId="6B2C5D1D" w14:textId="50B9E5B9"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lastRenderedPageBreak/>
              <w:t>Умно-сердечная молитва, когда ум молится, будучи заключён в пределах сердца человеческого.</w:t>
            </w:r>
          </w:p>
          <w:p w14:paraId="1FFD09EA" w14:textId="4AD920FB"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 xml:space="preserve">Молитва, укоренившаяся в сердце и ставшая естественным и непрекращающимся духовным дыханием человека; а также молитва как молчание, как «безмолвное слово» и исступление в </w:t>
            </w:r>
            <w:proofErr w:type="spellStart"/>
            <w:r w:rsidRPr="00A146DD">
              <w:rPr>
                <w:b w:val="0"/>
                <w:bCs/>
              </w:rPr>
              <w:t>сверхприродной</w:t>
            </w:r>
            <w:proofErr w:type="spellEnd"/>
            <w:r w:rsidRPr="00A146DD">
              <w:rPr>
                <w:b w:val="0"/>
                <w:bCs/>
              </w:rPr>
              <w:t xml:space="preserve"> реальности Божественной жизни. </w:t>
            </w:r>
          </w:p>
          <w:p w14:paraId="49720A88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5 минут</w:t>
            </w:r>
          </w:p>
          <w:p w14:paraId="370AE9E9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38BC55B4" w14:textId="1AAF4534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>. Феофану Затворнику «при уяснении нормы жизни нравственной требуется, как сказано выше, определить цель человека». В связи с этим укажите, какая главная цель человеческого существования?</w:t>
            </w:r>
          </w:p>
          <w:p w14:paraId="2C30ADDD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Бог / общение с Богом / живой союз с Богом / образ Божий / подобие Божье/.</w:t>
            </w:r>
          </w:p>
          <w:p w14:paraId="628AB819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>. Феофан пишет: «Последняя цель человека – в Боге, в общении или живом союзе с Богом. Созданный по образу и подобию Божию человек по самой природе своей есть некоторым образом Божеского рода. Будучи же рода Божия, он не может не искать общения с Богом не только как со своим началом и первообразом, но и как с верховным благом».</w:t>
            </w:r>
          </w:p>
          <w:p w14:paraId="7EC5757D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78393784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4613AD93" w14:textId="28C69F9E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="00A146DD">
              <w:rPr>
                <w:lang w:eastAsia="ru-RU"/>
              </w:rPr>
              <w:t>24</w:t>
            </w:r>
            <w:r w:rsidRPr="00ED1615">
              <w:rPr>
                <w:lang w:eastAsia="ru-RU"/>
              </w:rPr>
              <w:t>. Что, согласно святоотеческому подвижническому опыту, может успокоить человеческое сердце?</w:t>
            </w:r>
          </w:p>
          <w:p w14:paraId="7BF6CC85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Бог / суета / крушение духа /.</w:t>
            </w:r>
          </w:p>
          <w:p w14:paraId="46110EA4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>. Феофан Затворник пишет: «Сердце наше бывает довольно только тогда, когда обладает Богом и бывает обладаемо от Бога. Ничто, кроме Бога, не успокаивает его. Соломон много знал, многим обладал и многим наслаждался; но все это наконец должен был признать суетой и крушением духа (Еккл.1:8, 1:17–18, 3:10–11, 8:17). Один покой для человека в Боге».</w:t>
            </w:r>
          </w:p>
          <w:p w14:paraId="176B7B07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115B8008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7E4B6721" w14:textId="6BD24E65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 xml:space="preserve">. Василию Великому, «…есть зло самое тяжкое для человека». Поясните, в чем, по мнению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>. Василия Великого, это зло состоит?</w:t>
            </w:r>
          </w:p>
          <w:p w14:paraId="2DC04DFB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удаление от Бога / отчуждение от Бога /.</w:t>
            </w:r>
          </w:p>
          <w:p w14:paraId="457C6CBA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«Отчуждение и удаление от Бога есть зло </w:t>
            </w:r>
            <w:proofErr w:type="spellStart"/>
            <w:r w:rsidRPr="00ED1615">
              <w:rPr>
                <w:lang w:eastAsia="ru-RU"/>
              </w:rPr>
              <w:t>несноснейшее</w:t>
            </w:r>
            <w:proofErr w:type="spellEnd"/>
            <w:r w:rsidRPr="00ED1615">
              <w:rPr>
                <w:lang w:eastAsia="ru-RU"/>
              </w:rPr>
              <w:t xml:space="preserve"> даже будущих </w:t>
            </w:r>
            <w:proofErr w:type="spellStart"/>
            <w:r w:rsidRPr="00ED1615">
              <w:rPr>
                <w:lang w:eastAsia="ru-RU"/>
              </w:rPr>
              <w:t>геенских</w:t>
            </w:r>
            <w:proofErr w:type="spellEnd"/>
            <w:r w:rsidRPr="00ED1615">
              <w:rPr>
                <w:lang w:eastAsia="ru-RU"/>
              </w:rPr>
              <w:t xml:space="preserve"> мучений, зло самое тяжкое для человека, как для глаза лишение света и для животного отнятие жизни».</w:t>
            </w:r>
          </w:p>
          <w:p w14:paraId="5163ED8B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ED1615">
              <w:rPr>
                <w:bCs/>
                <w:szCs w:val="24"/>
              </w:rPr>
              <w:t>: 1 минута</w:t>
            </w:r>
          </w:p>
          <w:p w14:paraId="019CBC66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74F452CB" w14:textId="6074AE38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архим</w:t>
            </w:r>
            <w:proofErr w:type="spellEnd"/>
            <w:r w:rsidR="00452D53" w:rsidRPr="00ED1615">
              <w:rPr>
                <w:lang w:eastAsia="ru-RU"/>
              </w:rPr>
              <w:t xml:space="preserve">. Киприану (Керну), через латинскую схоластику в большинство наших учебников нравственного богословия проникло «… понимание греха, только как злого дела». Поясните, в чем состоит проблема, о которой беспокоится </w:t>
            </w:r>
            <w:proofErr w:type="spellStart"/>
            <w:r w:rsidR="00452D53" w:rsidRPr="00ED1615">
              <w:rPr>
                <w:lang w:eastAsia="ru-RU"/>
              </w:rPr>
              <w:t>архим</w:t>
            </w:r>
            <w:proofErr w:type="spellEnd"/>
            <w:r w:rsidR="00452D53" w:rsidRPr="00ED1615">
              <w:rPr>
                <w:lang w:eastAsia="ru-RU"/>
              </w:rPr>
              <w:t>. Киприан?</w:t>
            </w:r>
          </w:p>
          <w:p w14:paraId="5C19295C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дело / факт / внутренний духовный фактор /. </w:t>
            </w:r>
          </w:p>
          <w:p w14:paraId="4C549E4A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Киприан обеспокоен тем, что в данном случае «ударение целиком поставлено на дело, на факт, а вовсе не на порождающий их внутренний духовный фактор, т.е. то или иное состояние души, содержание души».</w:t>
            </w:r>
          </w:p>
          <w:p w14:paraId="65495DFD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4AA79C55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1B255886" w14:textId="5016EE9A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452D53" w:rsidRPr="00ED1615">
              <w:rPr>
                <w:lang w:eastAsia="ru-RU"/>
              </w:rPr>
              <w:t>. Что такое психическое здоровье?</w:t>
            </w:r>
          </w:p>
          <w:p w14:paraId="02C1D8E3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установки / качества / функциональные способности / обстоятельства жизни / эмоциональный фон / адекватность поведения /. </w:t>
            </w:r>
          </w:p>
          <w:p w14:paraId="61AA2586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мнению профессора В.Г. 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 xml:space="preserve"> «психическое здоровье – это совокупность установок и качеств, функциональных способностей, которые позволяют индивидууму адаптироваться к среде. Это способность человека справляться с обстоятельствами своей жизни, сохраняя оптимальный эмоциональный фон и адекватность поведения». </w:t>
            </w:r>
          </w:p>
          <w:p w14:paraId="576E7433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436CB64C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3C9A5F6C" w14:textId="055E63E0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452D53" w:rsidRPr="00ED1615">
              <w:rPr>
                <w:lang w:eastAsia="ru-RU"/>
              </w:rPr>
              <w:t>. Чтобы Вы могли подсказать родственникам как правильно строить жизнь с членом семьи, у которого деменция?</w:t>
            </w:r>
          </w:p>
          <w:p w14:paraId="094B7599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обижать / кричать / запугивать / обеспечить уход / любовь и терпение/. </w:t>
            </w:r>
          </w:p>
          <w:p w14:paraId="2EEB2D60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мнению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>. Максима Обухова родственников, у которых наблюдается деменция, ни в коем случае нельзя обижать, нельзя на них кричать, тем более бить, запугивать. В отношениях к нему мы должны проявлять любовь и терпение, стараться во всем их оберегать и следить чтобы он не нанёс себе вреда. Основное, что родные должны делать – это обеспечивать уход по мере возможности, чтобы пожилой домочадец был сыт, одет.</w:t>
            </w:r>
          </w:p>
          <w:p w14:paraId="0F387799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0450D325" w14:textId="77777777" w:rsidR="00452D53" w:rsidRPr="00ED1615" w:rsidRDefault="00452D53" w:rsidP="00452D53"/>
          <w:p w14:paraId="2BC0EC83" w14:textId="22D408AB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452D53" w:rsidRPr="00ED1615">
              <w:rPr>
                <w:lang w:eastAsia="ru-RU"/>
              </w:rPr>
              <w:t xml:space="preserve">. Что такое </w:t>
            </w:r>
            <w:proofErr w:type="spellStart"/>
            <w:r w:rsidR="00452D53" w:rsidRPr="00ED1615">
              <w:rPr>
                <w:lang w:eastAsia="ru-RU"/>
              </w:rPr>
              <w:t>логотерапия</w:t>
            </w:r>
            <w:proofErr w:type="spellEnd"/>
            <w:r w:rsidR="00452D53" w:rsidRPr="00ED1615">
              <w:rPr>
                <w:lang w:eastAsia="ru-RU"/>
              </w:rPr>
              <w:t xml:space="preserve"> и в чем ее суть?</w:t>
            </w:r>
          </w:p>
          <w:p w14:paraId="233E2EAA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lastRenderedPageBreak/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психотерапия / смысл существования / мотивационная сила / апатия / скука /. </w:t>
            </w:r>
          </w:p>
          <w:p w14:paraId="2390F7C4" w14:textId="77777777"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t>Логотерапи́я</w:t>
            </w:r>
            <w:proofErr w:type="spellEnd"/>
            <w:r w:rsidRPr="00ED1615">
              <w:t xml:space="preserve"> – один из видов экзистенциальной психотерапии, основанный на поиске смысла существования, разработанный В. </w:t>
            </w:r>
            <w:proofErr w:type="spellStart"/>
            <w:r w:rsidRPr="00ED1615">
              <w:t>Франклом</w:t>
            </w:r>
            <w:proofErr w:type="spellEnd"/>
            <w:r w:rsidRPr="00ED1615">
              <w:t xml:space="preserve">. </w:t>
            </w:r>
            <w:proofErr w:type="spellStart"/>
            <w:r w:rsidRPr="00ED1615">
              <w:t>Франкл</w:t>
            </w:r>
            <w:proofErr w:type="spellEnd"/>
            <w:r w:rsidRPr="00ED1615">
              <w:t xml:space="preserve"> считал, что стремление к смыслу – фундаментальная мотивационная сила в человеке, и что люди нуждаются не в лишённом напряжения состоянии, а в напряжённом стремлении к некоему смыслу, который достоин их. Когда же стремление к смыслу фрустрировано, возникает апатия, скука.</w:t>
            </w:r>
          </w:p>
          <w:p w14:paraId="0B7DE309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</w:p>
          <w:p w14:paraId="777B9906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14:paraId="5BAA6354" w14:textId="77777777" w:rsidR="00452D53" w:rsidRPr="00ED1615" w:rsidRDefault="00452D53" w:rsidP="00452D53">
            <w:pPr>
              <w:rPr>
                <w:lang w:eastAsia="ru-RU"/>
              </w:rPr>
            </w:pPr>
          </w:p>
          <w:p w14:paraId="32B179F0" w14:textId="1D8FEA16"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452D53" w:rsidRPr="00ED1615">
              <w:rPr>
                <w:lang w:eastAsia="ru-RU"/>
              </w:rPr>
              <w:t>. Может ли Вера стать важнейшим условием и неисчерпаемым источником душевного здоровья?</w:t>
            </w:r>
          </w:p>
          <w:p w14:paraId="5D9FBFA8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способность преодолевать трудности / мировоззрение / мировосприятие / апатия / скука /. </w:t>
            </w:r>
          </w:p>
          <w:p w14:paraId="54887735" w14:textId="77777777"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Согласно мнению профессора психиатрии В.Г. 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 xml:space="preserve">, способность человека преодолевать трудности зависит от его мировоззрения и мировосприятия. Вера, согласно В. </w:t>
            </w:r>
            <w:proofErr w:type="spellStart"/>
            <w:r w:rsidRPr="00ED1615">
              <w:rPr>
                <w:lang w:eastAsia="ru-RU"/>
              </w:rPr>
              <w:t>Франклу</w:t>
            </w:r>
            <w:proofErr w:type="spellEnd"/>
            <w:r w:rsidRPr="00ED1615">
              <w:rPr>
                <w:lang w:eastAsia="ru-RU"/>
              </w:rPr>
              <w:t xml:space="preserve"> обладает мощнейшей </w:t>
            </w:r>
            <w:proofErr w:type="spellStart"/>
            <w:r w:rsidRPr="00ED1615">
              <w:rPr>
                <w:lang w:eastAsia="ru-RU"/>
              </w:rPr>
              <w:t>протективной</w:t>
            </w:r>
            <w:proofErr w:type="spellEnd"/>
            <w:r w:rsidRPr="00ED1615">
              <w:rPr>
                <w:lang w:eastAsia="ru-RU"/>
              </w:rPr>
              <w:t xml:space="preserve"> способностью, и с нею в этом смысле не может сравниться никакое другое мировоззрение. Человек верующий на порядок устойчивее человека, не имеющего веры, потому что он в любом своем несчастье ищет и находит смысл. </w:t>
            </w:r>
          </w:p>
          <w:p w14:paraId="12520AAB" w14:textId="77777777"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4 минуты</w:t>
            </w:r>
          </w:p>
          <w:p w14:paraId="4A5F8235" w14:textId="77777777" w:rsidR="00452D53" w:rsidRDefault="00452D53" w:rsidP="00452D53">
            <w:pPr>
              <w:rPr>
                <w:b/>
                <w:szCs w:val="24"/>
              </w:rPr>
            </w:pPr>
          </w:p>
        </w:tc>
      </w:tr>
    </w:tbl>
    <w:p w14:paraId="38269FF2" w14:textId="77777777" w:rsidR="00452D53" w:rsidRPr="00452D53" w:rsidRDefault="00452D53" w:rsidP="00452D53">
      <w:pPr>
        <w:rPr>
          <w:b/>
          <w:szCs w:val="24"/>
        </w:rPr>
      </w:pPr>
    </w:p>
    <w:p w14:paraId="2E63F470" w14:textId="77777777" w:rsidR="00452D53" w:rsidRPr="00452D53" w:rsidRDefault="00452D53" w:rsidP="00452D53">
      <w:pPr>
        <w:rPr>
          <w:b/>
        </w:rPr>
      </w:pPr>
      <w:r w:rsidRPr="00452D53">
        <w:rPr>
          <w:b/>
        </w:rPr>
        <w:t>4. Критерии оценки по текущей и промежуточной аттестациям</w:t>
      </w:r>
    </w:p>
    <w:p w14:paraId="13EDEFE3" w14:textId="77777777" w:rsidR="00A146DD" w:rsidRPr="00ED1615" w:rsidRDefault="00A146DD" w:rsidP="00A146DD">
      <w:pPr>
        <w:rPr>
          <w:b/>
          <w:bCs/>
          <w:lang w:eastAsia="ru-RU"/>
        </w:rPr>
      </w:pPr>
      <w:r w:rsidRPr="00ED1615">
        <w:rPr>
          <w:b/>
          <w:bCs/>
          <w:lang w:eastAsia="ru-RU"/>
        </w:rPr>
        <w:t>Критерии оценки в текущей аттестации:</w:t>
      </w:r>
    </w:p>
    <w:p w14:paraId="2A1881A7" w14:textId="77777777" w:rsidR="00A146DD" w:rsidRPr="00ED1615" w:rsidRDefault="00A146DD" w:rsidP="00A146DD">
      <w:pPr>
        <w:spacing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1241"/>
      </w:tblGrid>
      <w:tr w:rsidR="00A146DD" w:rsidRPr="00ED1615" w14:paraId="0CE0612B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143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46A7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14:paraId="564456A1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2B3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29B8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A146DD" w:rsidRPr="00ED1615" w14:paraId="3483A34B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FCA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EEE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A146DD" w:rsidRPr="00ED1615" w14:paraId="0287FF71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3E20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F37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14:paraId="71C6D34D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36D7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710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A146DD" w:rsidRPr="00ED1615" w14:paraId="399C4B85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FCA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B1A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3C09F433" w14:textId="77777777" w:rsidR="00A146DD" w:rsidRPr="00ED1615" w:rsidRDefault="00A146DD" w:rsidP="00A146DD">
      <w:pPr>
        <w:spacing w:before="240"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232"/>
      </w:tblGrid>
      <w:tr w:rsidR="00A146DD" w:rsidRPr="00ED1615" w14:paraId="5B835C15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BEC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CF2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14:paraId="22E45414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5FF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5B5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14:paraId="17C27EEE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3625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lastRenderedPageBreak/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E9BA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14:paraId="7AA613A6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3BB1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B6DC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14:paraId="28CE0730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FB7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56D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02F685F2" w14:textId="77777777" w:rsidR="00A146DD" w:rsidRPr="00ED1615" w:rsidRDefault="00A146DD" w:rsidP="00A146DD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14:paraId="467D4FA8" w14:textId="3167C5CF" w:rsidR="00A146DD" w:rsidRPr="00ED1615" w:rsidRDefault="00A146DD" w:rsidP="00A146DD">
      <w:pPr>
        <w:rPr>
          <w:b/>
          <w:bCs/>
          <w:lang w:eastAsia="ru-RU"/>
        </w:rPr>
      </w:pPr>
      <w:r w:rsidRPr="00ED1615">
        <w:rPr>
          <w:b/>
          <w:bCs/>
          <w:lang w:eastAsia="ru-RU"/>
        </w:rPr>
        <w:t>Критерии оценки в промежуточной аттестации:</w:t>
      </w:r>
    </w:p>
    <w:bookmarkEnd w:id="1"/>
    <w:p w14:paraId="5065C975" w14:textId="77777777" w:rsidR="00A146DD" w:rsidRPr="00ED1615" w:rsidRDefault="00A146DD" w:rsidP="00A146DD">
      <w:pPr>
        <w:spacing w:before="240"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232"/>
      </w:tblGrid>
      <w:tr w:rsidR="00A146DD" w:rsidRPr="00ED1615" w14:paraId="749F3B90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6DC9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185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14:paraId="45267B2B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F1C2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F6D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14:paraId="483AE41E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0E7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76B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14:paraId="17E3F634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158" w14:textId="77777777"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CC4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14:paraId="17E60B40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B0E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3A7A" w14:textId="77777777"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2"/>
    </w:tbl>
    <w:p w14:paraId="6F4A612D" w14:textId="77777777" w:rsidR="00A146DD" w:rsidRPr="00ED1615" w:rsidRDefault="00A146DD" w:rsidP="00A146DD">
      <w:pPr>
        <w:spacing w:line="240" w:lineRule="auto"/>
        <w:jc w:val="left"/>
        <w:rPr>
          <w:szCs w:val="24"/>
          <w:lang w:eastAsia="ru-RU"/>
        </w:rPr>
      </w:pPr>
    </w:p>
    <w:p w14:paraId="2C6F4320" w14:textId="77777777" w:rsidR="00AF137C" w:rsidRPr="00452D53" w:rsidRDefault="00AF137C">
      <w:pPr>
        <w:rPr>
          <w:b/>
        </w:rPr>
      </w:pPr>
    </w:p>
    <w:sectPr w:rsidR="00AF137C" w:rsidRPr="0045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204FD"/>
    <w:multiLevelType w:val="hybridMultilevel"/>
    <w:tmpl w:val="69B2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5C38"/>
    <w:multiLevelType w:val="hybridMultilevel"/>
    <w:tmpl w:val="253E0004"/>
    <w:lvl w:ilvl="0" w:tplc="947C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37B27"/>
    <w:multiLevelType w:val="hybridMultilevel"/>
    <w:tmpl w:val="B09AA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85319">
    <w:abstractNumId w:val="0"/>
  </w:num>
  <w:num w:numId="2" w16cid:durableId="1666401684">
    <w:abstractNumId w:val="2"/>
  </w:num>
  <w:num w:numId="3" w16cid:durableId="203746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BF"/>
    <w:rsid w:val="00452D53"/>
    <w:rsid w:val="006E0EBF"/>
    <w:rsid w:val="00727CDF"/>
    <w:rsid w:val="00A146DD"/>
    <w:rsid w:val="00A44B5F"/>
    <w:rsid w:val="00AF137C"/>
    <w:rsid w:val="00DE1DD1"/>
    <w:rsid w:val="00EC0367"/>
    <w:rsid w:val="00F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514D"/>
  <w15:chartTrackingRefBased/>
  <w15:docId w15:val="{A9BB5C65-7B53-4EF3-B2F5-EEBC2C2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53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D53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452D53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Заголовок 1 (ГЛАВА)"/>
    <w:link w:val="a7"/>
    <w:uiPriority w:val="1"/>
    <w:qFormat/>
    <w:rsid w:val="00452D5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a4">
    <w:name w:val="Абзац списка Знак"/>
    <w:basedOn w:val="a0"/>
    <w:link w:val="a3"/>
    <w:uiPriority w:val="99"/>
    <w:qFormat/>
    <w:rsid w:val="00452D53"/>
    <w:rPr>
      <w:rFonts w:ascii="Times New Roman" w:eastAsiaTheme="minorEastAsia" w:hAnsi="Times New Roman"/>
      <w:b/>
      <w:kern w:val="0"/>
      <w:sz w:val="24"/>
      <w:szCs w:val="24"/>
      <w:lang w:eastAsia="ru-RU" w:bidi="ru-RU"/>
      <w14:ligatures w14:val="none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452D5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1">
    <w:name w:val="Абзац списка1"/>
    <w:basedOn w:val="a"/>
    <w:link w:val="ListParagraphChar1"/>
    <w:rsid w:val="00452D53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452D53"/>
    <w:rPr>
      <w:rFonts w:asciiTheme="majorBidi" w:eastAsia="Calibri" w:hAnsiTheme="majorBidi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A14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8">
    <w:name w:val="Основной текст Знак"/>
    <w:aliases w:val="Знак Знак,Знак1 Знак"/>
    <w:basedOn w:val="a0"/>
    <w:link w:val="a9"/>
    <w:semiHidden/>
    <w:locked/>
    <w:rsid w:val="00A146DD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9">
    <w:name w:val="Body Text"/>
    <w:aliases w:val="Знак,Знак1"/>
    <w:basedOn w:val="a"/>
    <w:link w:val="a8"/>
    <w:semiHidden/>
    <w:unhideWhenUsed/>
    <w:rsid w:val="00A146DD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  <w14:ligatures w14:val="standardContextual"/>
    </w:rPr>
  </w:style>
  <w:style w:type="character" w:customStyle="1" w:styleId="10">
    <w:name w:val="Основной текст Знак1"/>
    <w:basedOn w:val="a0"/>
    <w:uiPriority w:val="99"/>
    <w:semiHidden/>
    <w:rsid w:val="00A146DD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5349</Words>
  <Characters>30494</Characters>
  <Application>Microsoft Office Word</Application>
  <DocSecurity>0</DocSecurity>
  <Lines>254</Lines>
  <Paragraphs>71</Paragraphs>
  <ScaleCrop>false</ScaleCrop>
  <Company/>
  <LinksUpToDate>false</LinksUpToDate>
  <CharactersWithSpaces>35772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Татьяна Полетаева</cp:lastModifiedBy>
  <cp:revision>7</cp:revision>
  <dcterms:created xsi:type="dcterms:W3CDTF">2024-03-15T12:55:00Z</dcterms:created>
  <dcterms:modified xsi:type="dcterms:W3CDTF">2024-04-09T15:31:00Z</dcterms:modified>
</cp:coreProperties>
</file>